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8256" w14:textId="77777777" w:rsidR="00550608" w:rsidRPr="00E93C43" w:rsidRDefault="00550608" w:rsidP="00E8540B">
      <w:pPr>
        <w:pStyle w:val="Titre"/>
        <w:pBdr>
          <w:left w:val="none" w:sz="0" w:space="0" w:color="auto"/>
          <w:right w:val="none" w:sz="0" w:space="0" w:color="auto"/>
        </w:pBdr>
        <w:ind w:firstLine="0"/>
        <w:rPr>
          <w:rFonts w:ascii="Poppins" w:hAnsi="Poppins" w:cs="Poppins"/>
          <w:color w:val="752864"/>
          <w:sz w:val="44"/>
          <w:szCs w:val="48"/>
        </w:rPr>
      </w:pPr>
      <w:r w:rsidRPr="00E93C43">
        <w:rPr>
          <w:rFonts w:ascii="Poppins" w:hAnsi="Poppins" w:cs="Poppins"/>
          <w:color w:val="752864"/>
          <w:sz w:val="44"/>
          <w:szCs w:val="48"/>
        </w:rPr>
        <w:t>PLAN DE COMMUNICATION INTERNE</w:t>
      </w:r>
    </w:p>
    <w:p w14:paraId="62CAE2D9" w14:textId="77777777" w:rsidR="00550608" w:rsidRPr="00E93C43" w:rsidRDefault="00550608" w:rsidP="00550608">
      <w:pPr>
        <w:spacing w:after="0" w:line="240" w:lineRule="auto"/>
        <w:rPr>
          <w:rFonts w:ascii="Poppins" w:hAnsi="Poppins" w:cs="Poppins"/>
          <w:sz w:val="18"/>
          <w:szCs w:val="18"/>
        </w:rPr>
      </w:pPr>
    </w:p>
    <w:tbl>
      <w:tblPr>
        <w:tblStyle w:val="TableauGrille1Clair-Accentuation42"/>
        <w:tblW w:w="15860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045"/>
        <w:gridCol w:w="3560"/>
        <w:gridCol w:w="2394"/>
        <w:gridCol w:w="2544"/>
        <w:gridCol w:w="1645"/>
        <w:gridCol w:w="1976"/>
      </w:tblGrid>
      <w:tr w:rsidR="00550608" w:rsidRPr="00E93C43" w14:paraId="3D63A0F0" w14:textId="77777777" w:rsidTr="00127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1C6D9539" w14:textId="77777777" w:rsidR="00550608" w:rsidRPr="00E93C43" w:rsidRDefault="00550608" w:rsidP="005E4064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Cibles</w:t>
            </w:r>
          </w:p>
        </w:tc>
        <w:tc>
          <w:tcPr>
            <w:tcW w:w="2045" w:type="dxa"/>
            <w:vAlign w:val="center"/>
          </w:tcPr>
          <w:p w14:paraId="33025EE2" w14:textId="77777777" w:rsidR="00550608" w:rsidRPr="00E93C43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Thématique de communication</w:t>
            </w:r>
          </w:p>
          <w:p w14:paraId="7CFEE043" w14:textId="77777777" w:rsidR="00550608" w:rsidRPr="00E93C43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Besoins</w:t>
            </w:r>
          </w:p>
        </w:tc>
        <w:tc>
          <w:tcPr>
            <w:tcW w:w="3560" w:type="dxa"/>
            <w:vAlign w:val="center"/>
          </w:tcPr>
          <w:p w14:paraId="58EE5436" w14:textId="77777777" w:rsidR="00550608" w:rsidRPr="00E93C43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Contenu</w:t>
            </w:r>
          </w:p>
        </w:tc>
        <w:tc>
          <w:tcPr>
            <w:tcW w:w="2394" w:type="dxa"/>
            <w:vAlign w:val="center"/>
          </w:tcPr>
          <w:p w14:paraId="4A218EC8" w14:textId="77777777" w:rsidR="00550608" w:rsidRPr="00E93C43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Outils de communication</w:t>
            </w:r>
          </w:p>
        </w:tc>
        <w:tc>
          <w:tcPr>
            <w:tcW w:w="2544" w:type="dxa"/>
            <w:vAlign w:val="center"/>
          </w:tcPr>
          <w:p w14:paraId="046F6F78" w14:textId="77777777" w:rsidR="00550608" w:rsidRPr="00E93C43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Objectif</w:t>
            </w:r>
          </w:p>
        </w:tc>
        <w:tc>
          <w:tcPr>
            <w:tcW w:w="1645" w:type="dxa"/>
            <w:vAlign w:val="center"/>
          </w:tcPr>
          <w:p w14:paraId="4213F5C8" w14:textId="77777777" w:rsidR="00550608" w:rsidRPr="00E93C43" w:rsidRDefault="00550608" w:rsidP="005E40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Resp.</w:t>
            </w:r>
          </w:p>
        </w:tc>
        <w:tc>
          <w:tcPr>
            <w:tcW w:w="1976" w:type="dxa"/>
            <w:vAlign w:val="center"/>
          </w:tcPr>
          <w:p w14:paraId="12C8D36C" w14:textId="5A45AA2E" w:rsidR="00550608" w:rsidRPr="00E93C43" w:rsidRDefault="00550608" w:rsidP="005E4064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bCs w:val="0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Périodicité</w:t>
            </w:r>
            <w:r w:rsidR="00DC0603" w:rsidRPr="00E93C43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E93C43">
              <w:rPr>
                <w:rFonts w:ascii="Poppins" w:hAnsi="Poppins" w:cs="Poppins"/>
                <w:sz w:val="18"/>
                <w:szCs w:val="18"/>
              </w:rPr>
              <w:t>(dépend de la thématique « COM »)</w:t>
            </w:r>
          </w:p>
        </w:tc>
      </w:tr>
      <w:tr w:rsidR="00550608" w:rsidRPr="00E93C43" w14:paraId="21D84213" w14:textId="77777777" w:rsidTr="001270F9">
        <w:trPr>
          <w:trHeight w:val="2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221F4B3" w14:textId="77777777" w:rsidR="00550608" w:rsidRPr="00E93C43" w:rsidRDefault="00550608" w:rsidP="00DC0603">
            <w:pPr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Personnel</w:t>
            </w:r>
          </w:p>
        </w:tc>
        <w:tc>
          <w:tcPr>
            <w:tcW w:w="2045" w:type="dxa"/>
            <w:vAlign w:val="center"/>
          </w:tcPr>
          <w:p w14:paraId="5BB544E0" w14:textId="77777777" w:rsidR="00550608" w:rsidRPr="00E93C43" w:rsidRDefault="00550608" w:rsidP="001270F9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Vision, objectifs et résultats de l’entreprise</w:t>
            </w:r>
          </w:p>
        </w:tc>
        <w:tc>
          <w:tcPr>
            <w:tcW w:w="3560" w:type="dxa"/>
            <w:vAlign w:val="center"/>
          </w:tcPr>
          <w:p w14:paraId="54203B03" w14:textId="77777777" w:rsidR="00550608" w:rsidRPr="00E93C43" w:rsidRDefault="00550608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Rappel sur la vision</w:t>
            </w:r>
          </w:p>
          <w:p w14:paraId="7384C2AB" w14:textId="77777777" w:rsidR="00550608" w:rsidRPr="00E93C43" w:rsidRDefault="00550608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Faire le bilan des performances de l’année précédente</w:t>
            </w:r>
          </w:p>
          <w:p w14:paraId="472D1F7E" w14:textId="77777777" w:rsidR="00550608" w:rsidRPr="00E93C43" w:rsidRDefault="00550608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Donner les objectifs clés de NEST</w:t>
            </w:r>
          </w:p>
          <w:p w14:paraId="291E0AE7" w14:textId="77777777" w:rsidR="00550608" w:rsidRPr="00E93C43" w:rsidRDefault="00550608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Communiquer sur les projets phares de l’année à venir</w:t>
            </w:r>
          </w:p>
        </w:tc>
        <w:tc>
          <w:tcPr>
            <w:tcW w:w="2394" w:type="dxa"/>
            <w:vAlign w:val="center"/>
          </w:tcPr>
          <w:p w14:paraId="00950980" w14:textId="77777777" w:rsidR="00550608" w:rsidRPr="00E93C43" w:rsidRDefault="00550608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45 mn de réunion</w:t>
            </w:r>
          </w:p>
          <w:p w14:paraId="709A3536" w14:textId="77777777" w:rsidR="00550608" w:rsidRPr="00E93C43" w:rsidRDefault="00550608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Communication écrite par mail ou par lettre d’informations</w:t>
            </w:r>
          </w:p>
        </w:tc>
        <w:tc>
          <w:tcPr>
            <w:tcW w:w="2544" w:type="dxa"/>
            <w:vAlign w:val="center"/>
          </w:tcPr>
          <w:p w14:paraId="66F83DEB" w14:textId="77777777" w:rsidR="00550608" w:rsidRPr="00E93C43" w:rsidRDefault="00550608" w:rsidP="001270F9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Faire porter la vision par toute l’entreprise</w:t>
            </w:r>
          </w:p>
        </w:tc>
        <w:tc>
          <w:tcPr>
            <w:tcW w:w="1645" w:type="dxa"/>
            <w:vAlign w:val="center"/>
          </w:tcPr>
          <w:p w14:paraId="5C6C5BED" w14:textId="77777777" w:rsidR="00550608" w:rsidRPr="00E93C43" w:rsidRDefault="00550608" w:rsidP="001270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Direction Générale</w:t>
            </w:r>
          </w:p>
        </w:tc>
        <w:tc>
          <w:tcPr>
            <w:tcW w:w="1976" w:type="dxa"/>
            <w:vAlign w:val="center"/>
          </w:tcPr>
          <w:p w14:paraId="440F8118" w14:textId="7EE4E6E5" w:rsidR="00550608" w:rsidRPr="00E93C43" w:rsidRDefault="0044587E" w:rsidP="001270F9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1</w:t>
            </w:r>
            <w:r w:rsidRPr="00E93C43">
              <w:rPr>
                <w:rFonts w:ascii="Poppins" w:hAnsi="Poppins" w:cs="Poppins"/>
                <w:sz w:val="18"/>
                <w:szCs w:val="18"/>
                <w:vertAlign w:val="superscript"/>
              </w:rPr>
              <w:t>er</w:t>
            </w:r>
            <w:r w:rsidRPr="00E93C43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DC0603" w:rsidRPr="00E93C43">
              <w:rPr>
                <w:rFonts w:ascii="Poppins" w:hAnsi="Poppins" w:cs="Poppins"/>
                <w:sz w:val="18"/>
                <w:szCs w:val="18"/>
              </w:rPr>
              <w:t>semestre</w:t>
            </w:r>
          </w:p>
        </w:tc>
      </w:tr>
      <w:tr w:rsidR="00550608" w:rsidRPr="00E93C43" w14:paraId="368D61E9" w14:textId="77777777" w:rsidTr="001270F9">
        <w:trPr>
          <w:trHeight w:val="29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0714EC05" w14:textId="3934C965" w:rsidR="00E43920" w:rsidRPr="00E93C43" w:rsidRDefault="0044587E" w:rsidP="00CA5025">
            <w:pPr>
              <w:jc w:val="center"/>
              <w:rPr>
                <w:rFonts w:ascii="Poppins" w:hAnsi="Poppins" w:cs="Poppins"/>
                <w:b w:val="0"/>
                <w:bCs w:val="0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P</w:t>
            </w:r>
            <w:r w:rsidR="00550608" w:rsidRPr="00E93C43">
              <w:rPr>
                <w:rFonts w:ascii="Poppins" w:hAnsi="Poppins" w:cs="Poppins"/>
                <w:sz w:val="18"/>
                <w:szCs w:val="18"/>
              </w:rPr>
              <w:t>ersonnel d’encadrement</w:t>
            </w:r>
          </w:p>
        </w:tc>
        <w:tc>
          <w:tcPr>
            <w:tcW w:w="2045" w:type="dxa"/>
            <w:vAlign w:val="center"/>
          </w:tcPr>
          <w:p w14:paraId="48AF2C25" w14:textId="382BFEDF" w:rsidR="00550608" w:rsidRPr="00E93C43" w:rsidRDefault="00550608" w:rsidP="001270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Transmission des orientations stratégiques</w:t>
            </w:r>
          </w:p>
        </w:tc>
        <w:tc>
          <w:tcPr>
            <w:tcW w:w="3560" w:type="dxa"/>
            <w:vAlign w:val="center"/>
          </w:tcPr>
          <w:p w14:paraId="033D675B" w14:textId="77777777" w:rsidR="00550608" w:rsidRPr="00E93C43" w:rsidRDefault="00550608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Rappel sur la vision</w:t>
            </w:r>
          </w:p>
          <w:p w14:paraId="65B2AE5A" w14:textId="77777777" w:rsidR="00550608" w:rsidRPr="00E93C43" w:rsidRDefault="00550608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Faire le bilan des performances de l’année précédente</w:t>
            </w:r>
          </w:p>
          <w:p w14:paraId="12D7978E" w14:textId="77777777" w:rsidR="00550608" w:rsidRPr="00E93C43" w:rsidRDefault="00550608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Donner les objectifs stratégiques clés de NEST en amont de la réunion du personnel</w:t>
            </w:r>
          </w:p>
          <w:p w14:paraId="73DDD96E" w14:textId="77777777" w:rsidR="00550608" w:rsidRPr="00E93C43" w:rsidRDefault="00550608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Communiquer sur les projets phares de l’année à venir</w:t>
            </w:r>
          </w:p>
        </w:tc>
        <w:tc>
          <w:tcPr>
            <w:tcW w:w="2394" w:type="dxa"/>
            <w:vAlign w:val="center"/>
          </w:tcPr>
          <w:p w14:paraId="20EB4FAB" w14:textId="77777777" w:rsidR="00550608" w:rsidRPr="00E93C43" w:rsidRDefault="00550608" w:rsidP="001270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Support de présentation</w:t>
            </w:r>
          </w:p>
        </w:tc>
        <w:tc>
          <w:tcPr>
            <w:tcW w:w="2544" w:type="dxa"/>
            <w:vAlign w:val="center"/>
          </w:tcPr>
          <w:p w14:paraId="7E5C0C96" w14:textId="77777777" w:rsidR="00550608" w:rsidRPr="00E93C43" w:rsidRDefault="00550608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Faire porter la vision et les objectifs par toute l’entreprise</w:t>
            </w:r>
          </w:p>
          <w:p w14:paraId="2C5BE2E9" w14:textId="77777777" w:rsidR="00550608" w:rsidRPr="00E93C43" w:rsidRDefault="00550608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Mettre en place des actions avec les équipes permettant d’atteindre les objectifs stratégiques</w:t>
            </w:r>
          </w:p>
        </w:tc>
        <w:tc>
          <w:tcPr>
            <w:tcW w:w="1645" w:type="dxa"/>
            <w:vAlign w:val="center"/>
          </w:tcPr>
          <w:p w14:paraId="5C1CC767" w14:textId="77777777" w:rsidR="00550608" w:rsidRPr="00E93C43" w:rsidRDefault="00550608" w:rsidP="001270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Direction Générale</w:t>
            </w:r>
          </w:p>
        </w:tc>
        <w:tc>
          <w:tcPr>
            <w:tcW w:w="1976" w:type="dxa"/>
            <w:vAlign w:val="center"/>
          </w:tcPr>
          <w:p w14:paraId="571AB48D" w14:textId="59FC539B" w:rsidR="00550608" w:rsidRPr="00E93C43" w:rsidRDefault="0044587E" w:rsidP="001270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1</w:t>
            </w:r>
            <w:r w:rsidRPr="00E93C43">
              <w:rPr>
                <w:rFonts w:ascii="Poppins" w:hAnsi="Poppins" w:cs="Poppins"/>
                <w:sz w:val="18"/>
                <w:szCs w:val="18"/>
                <w:vertAlign w:val="superscript"/>
              </w:rPr>
              <w:t>er</w:t>
            </w:r>
            <w:r w:rsidRPr="00E93C43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DC0603" w:rsidRPr="00E93C43">
              <w:rPr>
                <w:rFonts w:ascii="Poppins" w:hAnsi="Poppins" w:cs="Poppins"/>
                <w:sz w:val="18"/>
                <w:szCs w:val="18"/>
              </w:rPr>
              <w:t>semestre</w:t>
            </w:r>
          </w:p>
        </w:tc>
      </w:tr>
      <w:tr w:rsidR="00CA5025" w:rsidRPr="00E93C43" w14:paraId="70CE5B90" w14:textId="77777777" w:rsidTr="001270F9">
        <w:trPr>
          <w:trHeight w:val="1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0572BD7" w14:textId="77777777" w:rsidR="00CA5025" w:rsidRPr="00E93C43" w:rsidRDefault="00CA5025" w:rsidP="00CA502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Pilotes de processus</w:t>
            </w:r>
          </w:p>
        </w:tc>
        <w:tc>
          <w:tcPr>
            <w:tcW w:w="2045" w:type="dxa"/>
            <w:vAlign w:val="center"/>
          </w:tcPr>
          <w:p w14:paraId="3B39B67D" w14:textId="1C0505D5" w:rsidR="00CA5025" w:rsidRPr="00E93C43" w:rsidRDefault="00CA5025" w:rsidP="001270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Suivi des plans d’actions qualité</w:t>
            </w:r>
          </w:p>
        </w:tc>
        <w:tc>
          <w:tcPr>
            <w:tcW w:w="3560" w:type="dxa"/>
            <w:vAlign w:val="center"/>
          </w:tcPr>
          <w:p w14:paraId="301ABC04" w14:textId="77777777" w:rsidR="00CA5025" w:rsidRPr="00E93C43" w:rsidRDefault="00CA5025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Présentation de chaque pilote sur son processus</w:t>
            </w:r>
          </w:p>
          <w:p w14:paraId="0CABC0CB" w14:textId="77777777" w:rsidR="00CA5025" w:rsidRPr="00E93C43" w:rsidRDefault="00CA5025" w:rsidP="001270F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Revue des indicateurs, des incidents et des réclamations</w:t>
            </w:r>
          </w:p>
        </w:tc>
        <w:tc>
          <w:tcPr>
            <w:tcW w:w="2394" w:type="dxa"/>
            <w:vAlign w:val="center"/>
          </w:tcPr>
          <w:p w14:paraId="340FEF55" w14:textId="5E9A1E66" w:rsidR="00CA5025" w:rsidRPr="00E93C43" w:rsidRDefault="00CA5025" w:rsidP="001270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Convoqué</w:t>
            </w:r>
            <w:r w:rsidR="00DD2C51" w:rsidRPr="00E93C43">
              <w:rPr>
                <w:rFonts w:ascii="Poppins" w:hAnsi="Poppins" w:cs="Poppins"/>
                <w:sz w:val="18"/>
                <w:szCs w:val="18"/>
              </w:rPr>
              <w:t>e</w:t>
            </w:r>
            <w:r w:rsidRPr="00E93C43">
              <w:rPr>
                <w:rFonts w:ascii="Poppins" w:hAnsi="Poppins" w:cs="Poppins"/>
                <w:sz w:val="18"/>
                <w:szCs w:val="18"/>
              </w:rPr>
              <w:t xml:space="preserve"> en fonction des besoins</w:t>
            </w:r>
          </w:p>
        </w:tc>
        <w:tc>
          <w:tcPr>
            <w:tcW w:w="2544" w:type="dxa"/>
            <w:vAlign w:val="center"/>
          </w:tcPr>
          <w:p w14:paraId="625D6392" w14:textId="77777777" w:rsidR="00CA5025" w:rsidRPr="00E93C43" w:rsidRDefault="00CA5025" w:rsidP="001270F9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E93C43">
              <w:rPr>
                <w:rFonts w:ascii="Poppins" w:hAnsi="Poppins" w:cs="Poppins"/>
                <w:sz w:val="18"/>
                <w:szCs w:val="18"/>
              </w:rPr>
              <w:t>Reporting</w:t>
            </w:r>
            <w:proofErr w:type="spellEnd"/>
            <w:r w:rsidRPr="00E93C43">
              <w:rPr>
                <w:rFonts w:ascii="Poppins" w:hAnsi="Poppins" w:cs="Poppins"/>
                <w:sz w:val="18"/>
                <w:szCs w:val="18"/>
              </w:rPr>
              <w:t xml:space="preserve"> sur l’avancée des processus et les indicateurs de performance</w:t>
            </w:r>
          </w:p>
        </w:tc>
        <w:tc>
          <w:tcPr>
            <w:tcW w:w="1645" w:type="dxa"/>
            <w:vAlign w:val="center"/>
          </w:tcPr>
          <w:p w14:paraId="33C1D41F" w14:textId="2910CCA1" w:rsidR="00CA5025" w:rsidRPr="00E93C43" w:rsidRDefault="00CA5025" w:rsidP="001270F9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Service qualité</w:t>
            </w:r>
          </w:p>
        </w:tc>
        <w:tc>
          <w:tcPr>
            <w:tcW w:w="1976" w:type="dxa"/>
            <w:vAlign w:val="center"/>
          </w:tcPr>
          <w:p w14:paraId="2DF37B4F" w14:textId="598D073E" w:rsidR="00CA5025" w:rsidRPr="00E93C43" w:rsidRDefault="00CA5025" w:rsidP="001270F9">
            <w:pPr>
              <w:autoSpaceDE w:val="0"/>
              <w:autoSpaceDN w:val="0"/>
              <w:adjustRightInd w:val="0"/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sz w:val="18"/>
                <w:szCs w:val="18"/>
              </w:rPr>
            </w:pPr>
            <w:r w:rsidRPr="00E93C43">
              <w:rPr>
                <w:rFonts w:ascii="Poppins" w:hAnsi="Poppins" w:cs="Poppins"/>
                <w:sz w:val="18"/>
                <w:szCs w:val="18"/>
              </w:rPr>
              <w:t>Convoqué</w:t>
            </w:r>
            <w:r w:rsidR="00DD2C51" w:rsidRPr="00E93C43">
              <w:rPr>
                <w:rFonts w:ascii="Poppins" w:hAnsi="Poppins" w:cs="Poppins"/>
                <w:sz w:val="18"/>
                <w:szCs w:val="18"/>
              </w:rPr>
              <w:t>e</w:t>
            </w:r>
            <w:r w:rsidRPr="00E93C43">
              <w:rPr>
                <w:rFonts w:ascii="Poppins" w:hAnsi="Poppins" w:cs="Poppins"/>
                <w:sz w:val="18"/>
                <w:szCs w:val="18"/>
              </w:rPr>
              <w:t xml:space="preserve"> en fonction des besoins</w:t>
            </w:r>
          </w:p>
        </w:tc>
      </w:tr>
    </w:tbl>
    <w:p w14:paraId="020166EA" w14:textId="77777777" w:rsidR="005F1A1F" w:rsidRPr="00E93C43" w:rsidRDefault="005F1A1F">
      <w:pPr>
        <w:rPr>
          <w:rFonts w:ascii="Poppins" w:hAnsi="Poppins" w:cs="Poppins"/>
          <w:sz w:val="18"/>
          <w:szCs w:val="18"/>
        </w:rPr>
      </w:pPr>
    </w:p>
    <w:sectPr w:rsidR="005F1A1F" w:rsidRPr="00E93C43" w:rsidSect="003C3CBF">
      <w:head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B173A" w14:textId="77777777" w:rsidR="003C3CBF" w:rsidRDefault="003C3CBF" w:rsidP="00C02E18">
      <w:pPr>
        <w:spacing w:after="0" w:line="240" w:lineRule="auto"/>
      </w:pPr>
      <w:r>
        <w:separator/>
      </w:r>
    </w:p>
  </w:endnote>
  <w:endnote w:type="continuationSeparator" w:id="0">
    <w:p w14:paraId="17D4052C" w14:textId="77777777" w:rsidR="003C3CBF" w:rsidRDefault="003C3CBF" w:rsidP="00C0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1B42B" w14:textId="77777777" w:rsidR="003C3CBF" w:rsidRDefault="003C3CBF" w:rsidP="00C02E18">
      <w:pPr>
        <w:spacing w:after="0" w:line="240" w:lineRule="auto"/>
      </w:pPr>
      <w:r>
        <w:separator/>
      </w:r>
    </w:p>
  </w:footnote>
  <w:footnote w:type="continuationSeparator" w:id="0">
    <w:p w14:paraId="312CD33A" w14:textId="77777777" w:rsidR="003C3CBF" w:rsidRDefault="003C3CBF" w:rsidP="00C0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998B5" w14:textId="77777777" w:rsidR="00E43920" w:rsidRPr="00E93C43" w:rsidRDefault="00E43920" w:rsidP="00E43920">
    <w:pPr>
      <w:pStyle w:val="Pieddepage"/>
      <w:jc w:val="right"/>
      <w:rPr>
        <w:rFonts w:ascii="Poppins" w:hAnsi="Poppins" w:cs="Poppins"/>
        <w:sz w:val="16"/>
        <w:szCs w:val="16"/>
      </w:rPr>
    </w:pPr>
    <w:r w:rsidRPr="00E93C43">
      <w:rPr>
        <w:rFonts w:ascii="Poppins" w:hAnsi="Poppins" w:cs="Poppins"/>
        <w:noProof/>
        <w:lang w:eastAsia="fr-FR"/>
      </w:rPr>
      <w:drawing>
        <wp:anchor distT="0" distB="0" distL="114300" distR="114300" simplePos="0" relativeHeight="251659264" behindDoc="0" locked="0" layoutInCell="1" allowOverlap="1" wp14:anchorId="3B699552" wp14:editId="6A503F34">
          <wp:simplePos x="0" y="0"/>
          <wp:positionH relativeFrom="margin">
            <wp:posOffset>-182245</wp:posOffset>
          </wp:positionH>
          <wp:positionV relativeFrom="paragraph">
            <wp:posOffset>-220980</wp:posOffset>
          </wp:positionV>
          <wp:extent cx="1181100" cy="64833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3C43">
      <w:rPr>
        <w:rFonts w:ascii="Poppins" w:hAnsi="Poppins" w:cs="Poppins"/>
        <w:sz w:val="16"/>
        <w:szCs w:val="16"/>
      </w:rPr>
      <w:t>PM02-SI0001</w:t>
    </w:r>
  </w:p>
  <w:p w14:paraId="49B43E68" w14:textId="69344559" w:rsidR="00E43920" w:rsidRPr="00E93C43" w:rsidRDefault="00E43920" w:rsidP="00E43920">
    <w:pPr>
      <w:pStyle w:val="Pieddepage"/>
      <w:jc w:val="right"/>
      <w:rPr>
        <w:rFonts w:ascii="Poppins" w:hAnsi="Poppins" w:cs="Poppins"/>
        <w:sz w:val="16"/>
        <w:szCs w:val="16"/>
      </w:rPr>
    </w:pPr>
    <w:r w:rsidRPr="00E93C43">
      <w:rPr>
        <w:rFonts w:ascii="Poppins" w:hAnsi="Poppins" w:cs="Poppins"/>
        <w:sz w:val="16"/>
        <w:szCs w:val="16"/>
      </w:rPr>
      <w:t>V</w:t>
    </w:r>
    <w:r w:rsidR="00E93C43" w:rsidRPr="00E93C43">
      <w:rPr>
        <w:rFonts w:ascii="Poppins" w:hAnsi="Poppins" w:cs="Poppins"/>
        <w:sz w:val="16"/>
        <w:szCs w:val="16"/>
      </w:rPr>
      <w:t>8</w:t>
    </w:r>
  </w:p>
  <w:p w14:paraId="5E5D7085" w14:textId="77777777" w:rsidR="005F1A1F" w:rsidRPr="00E93C43" w:rsidRDefault="005F1A1F" w:rsidP="00E43920">
    <w:pPr>
      <w:pStyle w:val="En-tte"/>
      <w:rPr>
        <w:rFonts w:ascii="Poppins" w:hAnsi="Poppins" w:cs="Poppi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357616"/>
    <w:multiLevelType w:val="hybridMultilevel"/>
    <w:tmpl w:val="5CB4BC2E"/>
    <w:lvl w:ilvl="0" w:tplc="A8BE30B0">
      <w:start w:val="5"/>
      <w:numFmt w:val="bullet"/>
      <w:lvlText w:val="-"/>
      <w:lvlJc w:val="left"/>
      <w:pPr>
        <w:ind w:left="360" w:hanging="360"/>
      </w:pPr>
      <w:rPr>
        <w:rFonts w:ascii="Cambria" w:eastAsiaTheme="minorEastAsia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706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08"/>
    <w:rsid w:val="00022B81"/>
    <w:rsid w:val="00077085"/>
    <w:rsid w:val="00111CBB"/>
    <w:rsid w:val="001270F9"/>
    <w:rsid w:val="001B14DF"/>
    <w:rsid w:val="002E6384"/>
    <w:rsid w:val="003939A7"/>
    <w:rsid w:val="003C3CBF"/>
    <w:rsid w:val="00434D81"/>
    <w:rsid w:val="0044587E"/>
    <w:rsid w:val="004636E7"/>
    <w:rsid w:val="004E1916"/>
    <w:rsid w:val="00550608"/>
    <w:rsid w:val="005F1A1F"/>
    <w:rsid w:val="007805C9"/>
    <w:rsid w:val="007B4539"/>
    <w:rsid w:val="008B69BF"/>
    <w:rsid w:val="008F7780"/>
    <w:rsid w:val="00A0674B"/>
    <w:rsid w:val="00AC1B87"/>
    <w:rsid w:val="00C02E18"/>
    <w:rsid w:val="00CA5025"/>
    <w:rsid w:val="00DA3318"/>
    <w:rsid w:val="00DC0603"/>
    <w:rsid w:val="00DD2C51"/>
    <w:rsid w:val="00E05AB1"/>
    <w:rsid w:val="00E43920"/>
    <w:rsid w:val="00E5578B"/>
    <w:rsid w:val="00E8540B"/>
    <w:rsid w:val="00E9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0D72"/>
  <w15:chartTrackingRefBased/>
  <w15:docId w15:val="{EBED0C8D-D6A3-40B1-887E-D675C4AD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0608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50608"/>
    <w:pPr>
      <w:pBdr>
        <w:left w:val="single" w:sz="4" w:space="4" w:color="752864" w:themeColor="accent4"/>
        <w:right w:val="single" w:sz="4" w:space="4" w:color="752864" w:themeColor="accent4"/>
      </w:pBdr>
      <w:spacing w:before="120" w:after="120" w:line="259" w:lineRule="auto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550608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5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0608"/>
  </w:style>
  <w:style w:type="paragraph" w:styleId="Pieddepage">
    <w:name w:val="footer"/>
    <w:basedOn w:val="Normal"/>
    <w:link w:val="PieddepageCar"/>
    <w:uiPriority w:val="99"/>
    <w:unhideWhenUsed/>
    <w:rsid w:val="0055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0608"/>
  </w:style>
  <w:style w:type="table" w:customStyle="1" w:styleId="TableauGrille1Clair-Accentuation42">
    <w:name w:val="Tableau Grille 1 Clair - Accentuation 42"/>
    <w:basedOn w:val="TableauNormal"/>
    <w:uiPriority w:val="46"/>
    <w:rsid w:val="00550608"/>
    <w:pPr>
      <w:spacing w:after="0" w:line="240" w:lineRule="auto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</dc:creator>
  <cp:keywords/>
  <dc:description/>
  <cp:lastModifiedBy>Lauriane Le Flour</cp:lastModifiedBy>
  <cp:revision>5</cp:revision>
  <dcterms:created xsi:type="dcterms:W3CDTF">2024-05-01T17:04:00Z</dcterms:created>
  <dcterms:modified xsi:type="dcterms:W3CDTF">2024-05-06T09:28:00Z</dcterms:modified>
</cp:coreProperties>
</file>