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E4A" w:rsidRPr="005F40C6" w:rsidRDefault="00645E4A" w:rsidP="005F40C6">
      <w:pPr>
        <w:pStyle w:val="Titre1"/>
        <w:rPr>
          <w:color w:val="365F91" w:themeColor="accent1" w:themeShade="BF"/>
        </w:rPr>
      </w:pPr>
      <w:r w:rsidRPr="00250FC4">
        <w:t>Objet du mode opératoire</w:t>
      </w:r>
    </w:p>
    <w:p w:rsidR="00645E4A" w:rsidRPr="00250FC4" w:rsidRDefault="00645E4A" w:rsidP="00A87B92">
      <w:pPr>
        <w:spacing w:after="0"/>
        <w:rPr>
          <w:sz w:val="24"/>
          <w:szCs w:val="24"/>
        </w:rPr>
      </w:pPr>
      <w:r w:rsidRPr="00250FC4">
        <w:rPr>
          <w:sz w:val="24"/>
          <w:szCs w:val="24"/>
        </w:rPr>
        <w:t xml:space="preserve">Ce mode </w:t>
      </w:r>
      <w:r w:rsidR="00A87B92" w:rsidRPr="00250FC4">
        <w:rPr>
          <w:sz w:val="24"/>
          <w:szCs w:val="24"/>
        </w:rPr>
        <w:t>opératoire</w:t>
      </w:r>
      <w:r w:rsidRPr="00250FC4">
        <w:rPr>
          <w:sz w:val="24"/>
          <w:szCs w:val="24"/>
        </w:rPr>
        <w:t xml:space="preserve"> </w:t>
      </w:r>
      <w:r w:rsidR="00A87B92">
        <w:rPr>
          <w:sz w:val="24"/>
          <w:szCs w:val="24"/>
        </w:rPr>
        <w:t xml:space="preserve">a </w:t>
      </w:r>
      <w:r w:rsidRPr="00250FC4">
        <w:rPr>
          <w:sz w:val="24"/>
          <w:szCs w:val="24"/>
        </w:rPr>
        <w:t xml:space="preserve">pour objet de décrire les dispositions relatives au suivi et à la gestion de la relation avec les prospects. </w:t>
      </w:r>
    </w:p>
    <w:p w:rsidR="00645E4A" w:rsidRPr="005F40C6" w:rsidRDefault="00645E4A" w:rsidP="005F40C6">
      <w:pPr>
        <w:pStyle w:val="Titre1"/>
      </w:pPr>
      <w:r w:rsidRPr="00250FC4">
        <w:t>Domaine d’application</w:t>
      </w:r>
    </w:p>
    <w:p w:rsidR="00645E4A" w:rsidRPr="00250FC4" w:rsidRDefault="00645E4A" w:rsidP="00A87B92">
      <w:pPr>
        <w:spacing w:after="0"/>
        <w:rPr>
          <w:sz w:val="24"/>
          <w:szCs w:val="24"/>
        </w:rPr>
      </w:pPr>
      <w:r w:rsidRPr="00250FC4">
        <w:rPr>
          <w:sz w:val="24"/>
          <w:szCs w:val="24"/>
        </w:rPr>
        <w:t>Ce</w:t>
      </w:r>
      <w:r w:rsidR="00B57C1F" w:rsidRPr="00250FC4">
        <w:rPr>
          <w:sz w:val="24"/>
          <w:szCs w:val="24"/>
        </w:rPr>
        <w:t xml:space="preserve"> présent mode opératoire </w:t>
      </w:r>
      <w:r w:rsidRPr="00250FC4">
        <w:rPr>
          <w:sz w:val="24"/>
          <w:szCs w:val="24"/>
        </w:rPr>
        <w:t>s’applique à l’ensemble des personnes responsables du suivi des prospects.</w:t>
      </w:r>
    </w:p>
    <w:p w:rsidR="00645E4A" w:rsidRPr="005F40C6" w:rsidRDefault="00645E4A" w:rsidP="005F40C6">
      <w:pPr>
        <w:pStyle w:val="Titre1"/>
      </w:pPr>
      <w:r w:rsidRPr="00250FC4">
        <w:t>Responsabilité</w:t>
      </w:r>
    </w:p>
    <w:p w:rsidR="00645E4A" w:rsidRPr="00250FC4" w:rsidRDefault="00645E4A" w:rsidP="00A87B92">
      <w:pPr>
        <w:spacing w:after="0"/>
        <w:rPr>
          <w:sz w:val="24"/>
          <w:szCs w:val="24"/>
        </w:rPr>
      </w:pPr>
      <w:r w:rsidRPr="00250FC4">
        <w:rPr>
          <w:sz w:val="24"/>
          <w:szCs w:val="24"/>
        </w:rPr>
        <w:t>Le pilote est chargé de l’application de cette procédure.</w:t>
      </w:r>
    </w:p>
    <w:p w:rsidR="00645E4A" w:rsidRPr="005F40C6" w:rsidRDefault="00645E4A" w:rsidP="005F40C6">
      <w:pPr>
        <w:pStyle w:val="Titre1"/>
      </w:pPr>
      <w:r w:rsidRPr="00250FC4">
        <w:t>Référence </w:t>
      </w:r>
    </w:p>
    <w:p w:rsidR="00B57C1F" w:rsidRPr="00250FC4" w:rsidRDefault="00645E4A" w:rsidP="00A87B92">
      <w:pPr>
        <w:spacing w:after="0" w:line="276" w:lineRule="auto"/>
        <w:rPr>
          <w:sz w:val="24"/>
          <w:szCs w:val="24"/>
        </w:rPr>
      </w:pPr>
      <w:r w:rsidRPr="00250FC4">
        <w:rPr>
          <w:sz w:val="24"/>
          <w:szCs w:val="24"/>
        </w:rPr>
        <w:t>Norme ISO 9001 V 2015</w:t>
      </w:r>
    </w:p>
    <w:p w:rsidR="00B57C1F" w:rsidRPr="00250FC4" w:rsidRDefault="00B57C1F" w:rsidP="00A87B92">
      <w:pPr>
        <w:spacing w:after="0" w:line="276" w:lineRule="auto"/>
        <w:rPr>
          <w:sz w:val="24"/>
          <w:szCs w:val="24"/>
        </w:rPr>
      </w:pPr>
      <w:r w:rsidRPr="00250FC4">
        <w:rPr>
          <w:sz w:val="24"/>
          <w:szCs w:val="24"/>
        </w:rPr>
        <w:t>A</w:t>
      </w:r>
      <w:r w:rsidR="00D04709" w:rsidRPr="00250FC4">
        <w:rPr>
          <w:sz w:val="24"/>
          <w:szCs w:val="24"/>
        </w:rPr>
        <w:t>rgumentaire rappel des prospects</w:t>
      </w:r>
    </w:p>
    <w:p w:rsidR="00B57C1F" w:rsidRPr="00250FC4" w:rsidRDefault="00B57C1F" w:rsidP="00A87B92">
      <w:pPr>
        <w:spacing w:after="0" w:line="276" w:lineRule="auto"/>
        <w:rPr>
          <w:sz w:val="24"/>
          <w:szCs w:val="24"/>
        </w:rPr>
      </w:pPr>
      <w:r w:rsidRPr="00250FC4">
        <w:rPr>
          <w:sz w:val="24"/>
          <w:szCs w:val="24"/>
        </w:rPr>
        <w:t>P</w:t>
      </w:r>
      <w:r w:rsidR="00D04709" w:rsidRPr="00250FC4">
        <w:rPr>
          <w:sz w:val="24"/>
          <w:szCs w:val="24"/>
        </w:rPr>
        <w:t>laquette de présentation de la clinique</w:t>
      </w:r>
      <w:r w:rsidR="00A87B92">
        <w:rPr>
          <w:sz w:val="24"/>
          <w:szCs w:val="24"/>
        </w:rPr>
        <w:t xml:space="preserve"> et </w:t>
      </w:r>
      <w:r w:rsidRPr="00250FC4">
        <w:rPr>
          <w:sz w:val="24"/>
          <w:szCs w:val="24"/>
        </w:rPr>
        <w:t>P</w:t>
      </w:r>
      <w:r w:rsidR="00D04709" w:rsidRPr="00250FC4">
        <w:rPr>
          <w:sz w:val="24"/>
          <w:szCs w:val="24"/>
        </w:rPr>
        <w:t>laquette des tarifs</w:t>
      </w:r>
    </w:p>
    <w:p w:rsidR="00B57C1F" w:rsidRPr="00250FC4" w:rsidRDefault="00B57C1F" w:rsidP="00A87B92">
      <w:pPr>
        <w:spacing w:after="0" w:line="276" w:lineRule="auto"/>
        <w:rPr>
          <w:sz w:val="24"/>
          <w:szCs w:val="24"/>
        </w:rPr>
      </w:pPr>
      <w:r w:rsidRPr="00250FC4">
        <w:rPr>
          <w:sz w:val="24"/>
          <w:szCs w:val="24"/>
        </w:rPr>
        <w:t>Factures pros</w:t>
      </w:r>
      <w:r w:rsidR="00D04709" w:rsidRPr="00250FC4">
        <w:rPr>
          <w:sz w:val="24"/>
          <w:szCs w:val="24"/>
        </w:rPr>
        <w:t xml:space="preserve"> forma</w:t>
      </w:r>
    </w:p>
    <w:p w:rsidR="003C013E" w:rsidRPr="005F40C6" w:rsidRDefault="00B57C1F" w:rsidP="005F40C6">
      <w:pPr>
        <w:pStyle w:val="Titre1"/>
        <w:rPr>
          <w:rStyle w:val="Titre2Car"/>
          <w:rFonts w:asciiTheme="majorHAnsi" w:hAnsiTheme="majorHAnsi"/>
          <w:color w:val="8064A2" w:themeColor="accent4"/>
          <w:sz w:val="32"/>
          <w:szCs w:val="32"/>
          <w:lang w:eastAsia="en-US"/>
        </w:rPr>
      </w:pPr>
      <w:r w:rsidRPr="00250FC4">
        <w:t>Description du mode opératoire</w:t>
      </w:r>
    </w:p>
    <w:p w:rsidR="00723A71" w:rsidRPr="00D7696D" w:rsidRDefault="00D7696D" w:rsidP="005F40C6">
      <w:pPr>
        <w:pStyle w:val="Titre2"/>
        <w:rPr>
          <w:rStyle w:val="Titre2Car"/>
          <w:b/>
          <w:sz w:val="24"/>
          <w:szCs w:val="24"/>
        </w:rPr>
      </w:pPr>
      <w:r w:rsidRPr="00D7696D">
        <w:rPr>
          <w:rStyle w:val="Titre2Car"/>
          <w:b/>
          <w:sz w:val="24"/>
          <w:szCs w:val="24"/>
        </w:rPr>
        <w:t>Etape 1</w:t>
      </w:r>
    </w:p>
    <w:p w:rsidR="00D7696D" w:rsidRDefault="00723A71" w:rsidP="00B57C1F">
      <w:pPr>
        <w:rPr>
          <w:sz w:val="24"/>
          <w:szCs w:val="24"/>
        </w:rPr>
      </w:pPr>
      <w:r w:rsidRPr="00D7696D">
        <w:rPr>
          <w:b/>
          <w:sz w:val="24"/>
          <w:szCs w:val="24"/>
        </w:rPr>
        <w:t>Le pilote</w:t>
      </w:r>
      <w:r w:rsidR="000A6340" w:rsidRPr="00D7696D">
        <w:rPr>
          <w:b/>
          <w:sz w:val="24"/>
          <w:szCs w:val="24"/>
        </w:rPr>
        <w:t xml:space="preserve"> centralise </w:t>
      </w:r>
      <w:r w:rsidR="00C660F9" w:rsidRPr="00D7696D">
        <w:rPr>
          <w:b/>
          <w:sz w:val="24"/>
          <w:szCs w:val="24"/>
        </w:rPr>
        <w:t>et crée les</w:t>
      </w:r>
      <w:r w:rsidR="00D7696D">
        <w:rPr>
          <w:b/>
          <w:sz w:val="24"/>
          <w:szCs w:val="24"/>
        </w:rPr>
        <w:t xml:space="preserve"> nouveaux</w:t>
      </w:r>
      <w:r w:rsidR="00C660F9" w:rsidRPr="00D7696D">
        <w:rPr>
          <w:b/>
          <w:sz w:val="24"/>
          <w:szCs w:val="24"/>
        </w:rPr>
        <w:t xml:space="preserve"> prospects</w:t>
      </w:r>
      <w:r w:rsidR="00C660F9" w:rsidRPr="00250FC4">
        <w:rPr>
          <w:sz w:val="24"/>
          <w:szCs w:val="24"/>
        </w:rPr>
        <w:t xml:space="preserve"> avec date du 1</w:t>
      </w:r>
      <w:r w:rsidR="00C660F9" w:rsidRPr="00250FC4">
        <w:rPr>
          <w:sz w:val="24"/>
          <w:szCs w:val="24"/>
          <w:vertAlign w:val="superscript"/>
        </w:rPr>
        <w:t>er</w:t>
      </w:r>
      <w:r w:rsidR="00C660F9" w:rsidRPr="00250FC4">
        <w:rPr>
          <w:sz w:val="24"/>
          <w:szCs w:val="24"/>
        </w:rPr>
        <w:t xml:space="preserve"> contact</w:t>
      </w:r>
      <w:r w:rsidR="00D7696D">
        <w:rPr>
          <w:sz w:val="24"/>
          <w:szCs w:val="24"/>
        </w:rPr>
        <w:t xml:space="preserve"> + détail son origine. </w:t>
      </w:r>
    </w:p>
    <w:p w:rsidR="004F201D" w:rsidRPr="00250FC4" w:rsidRDefault="00D7696D" w:rsidP="00B57C1F">
      <w:pPr>
        <w:rPr>
          <w:sz w:val="24"/>
          <w:szCs w:val="24"/>
        </w:rPr>
      </w:pPr>
      <w:r>
        <w:rPr>
          <w:sz w:val="24"/>
          <w:szCs w:val="24"/>
        </w:rPr>
        <w:t xml:space="preserve">Ajouter une immédiatement une nouvelle </w:t>
      </w:r>
      <w:r w:rsidR="00A87B92">
        <w:rPr>
          <w:sz w:val="24"/>
          <w:szCs w:val="24"/>
        </w:rPr>
        <w:t>interaction</w:t>
      </w:r>
      <w:r>
        <w:rPr>
          <w:sz w:val="24"/>
          <w:szCs w:val="24"/>
        </w:rPr>
        <w:t xml:space="preserve"> puis détailler la demande du </w:t>
      </w:r>
      <w:r w:rsidR="00A87B92">
        <w:rPr>
          <w:sz w:val="24"/>
          <w:szCs w:val="24"/>
        </w:rPr>
        <w:t>prospect &gt;</w:t>
      </w:r>
      <w:r w:rsidR="00C660F9" w:rsidRPr="00250FC4">
        <w:rPr>
          <w:sz w:val="24"/>
          <w:szCs w:val="24"/>
        </w:rPr>
        <w:t xml:space="preserve"> dans interaction &gt; détail de la demande du prospect</w:t>
      </w:r>
      <w:r w:rsidR="003C013E" w:rsidRPr="00250FC4">
        <w:rPr>
          <w:sz w:val="24"/>
          <w:szCs w:val="24"/>
        </w:rPr>
        <w:t>.</w:t>
      </w:r>
    </w:p>
    <w:p w:rsidR="003C013E" w:rsidRPr="00A87B92" w:rsidRDefault="00D04709" w:rsidP="005F40C6">
      <w:pPr>
        <w:pStyle w:val="Titre2"/>
        <w:rPr>
          <w:rStyle w:val="Titre2Car"/>
          <w:sz w:val="24"/>
          <w:szCs w:val="24"/>
        </w:rPr>
      </w:pPr>
      <w:r w:rsidRPr="00250FC4">
        <w:rPr>
          <w:rStyle w:val="Titre2Car"/>
          <w:b/>
          <w:sz w:val="24"/>
          <w:szCs w:val="24"/>
        </w:rPr>
        <w:t xml:space="preserve">Etape </w:t>
      </w:r>
      <w:r w:rsidR="00D7696D">
        <w:rPr>
          <w:rStyle w:val="Titre2Car"/>
          <w:b/>
          <w:sz w:val="24"/>
          <w:szCs w:val="24"/>
        </w:rPr>
        <w:t>2</w:t>
      </w:r>
    </w:p>
    <w:p w:rsidR="00D04709" w:rsidRPr="00250FC4" w:rsidRDefault="00D04709" w:rsidP="00B57C1F">
      <w:pPr>
        <w:rPr>
          <w:sz w:val="24"/>
          <w:szCs w:val="24"/>
        </w:rPr>
      </w:pPr>
      <w:r w:rsidRPr="00250FC4">
        <w:rPr>
          <w:sz w:val="24"/>
          <w:szCs w:val="24"/>
        </w:rPr>
        <w:t>Si le prospect laisse son contact</w:t>
      </w:r>
      <w:r w:rsidR="000A6340" w:rsidRPr="00250FC4">
        <w:rPr>
          <w:sz w:val="24"/>
          <w:szCs w:val="24"/>
        </w:rPr>
        <w:t xml:space="preserve"> téléphonique,</w:t>
      </w:r>
      <w:r w:rsidRPr="00250FC4">
        <w:rPr>
          <w:sz w:val="24"/>
          <w:szCs w:val="24"/>
        </w:rPr>
        <w:t xml:space="preserve"> l’appeler en se référant à l’argumentaire rappel des prospects (s’il s’agit d’une demande de devis d’accouchement) pour une meilleure et rapide prise en charge de sa demande. </w:t>
      </w:r>
    </w:p>
    <w:p w:rsidR="000A6340" w:rsidRPr="00250FC4" w:rsidRDefault="000A6340" w:rsidP="00B57C1F">
      <w:pPr>
        <w:rPr>
          <w:sz w:val="24"/>
          <w:szCs w:val="24"/>
        </w:rPr>
      </w:pPr>
      <w:r w:rsidRPr="00250FC4">
        <w:rPr>
          <w:sz w:val="24"/>
          <w:szCs w:val="24"/>
        </w:rPr>
        <w:t>Si le prospect ne laisse pas son contact téléphonique : lui envoyer directement un mail en répondant à sa demande et en y attachant la documentation (mail type)</w:t>
      </w:r>
      <w:r w:rsidR="00A87B92">
        <w:rPr>
          <w:sz w:val="24"/>
          <w:szCs w:val="24"/>
        </w:rPr>
        <w:t>.</w:t>
      </w:r>
    </w:p>
    <w:p w:rsidR="00451D1D" w:rsidRPr="00250FC4" w:rsidRDefault="00451D1D" w:rsidP="00B57C1F">
      <w:pPr>
        <w:rPr>
          <w:sz w:val="24"/>
          <w:szCs w:val="24"/>
        </w:rPr>
      </w:pPr>
      <w:r w:rsidRPr="00250FC4">
        <w:rPr>
          <w:sz w:val="24"/>
          <w:szCs w:val="24"/>
        </w:rPr>
        <w:t>Lors de l’appel, 2 cas se présentent :</w:t>
      </w:r>
    </w:p>
    <w:p w:rsidR="00451D1D" w:rsidRPr="00250FC4" w:rsidRDefault="003C013E" w:rsidP="00B57C1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250FC4">
        <w:rPr>
          <w:sz w:val="24"/>
          <w:szCs w:val="24"/>
        </w:rPr>
        <w:t>L</w:t>
      </w:r>
      <w:r w:rsidR="00451D1D" w:rsidRPr="00250FC4">
        <w:rPr>
          <w:sz w:val="24"/>
          <w:szCs w:val="24"/>
        </w:rPr>
        <w:t xml:space="preserve">e prospect ne dispose pas de prise en médicale : proposer le programme « Ma sage-femme NEST » pour le suivi de grossesse à 90 000 Fcfa. Proposer le Tarifs social à 250 000 Fcfa pour un accouchement par vois basse par la </w:t>
      </w:r>
      <w:r w:rsidR="00A87B92" w:rsidRPr="00250FC4">
        <w:rPr>
          <w:sz w:val="24"/>
          <w:szCs w:val="24"/>
        </w:rPr>
        <w:t>sage-femme</w:t>
      </w:r>
      <w:r w:rsidR="00451D1D" w:rsidRPr="00250FC4">
        <w:rPr>
          <w:sz w:val="24"/>
          <w:szCs w:val="24"/>
        </w:rPr>
        <w:t xml:space="preserve"> ou le </w:t>
      </w:r>
      <w:r w:rsidR="004F201D" w:rsidRPr="00250FC4">
        <w:rPr>
          <w:sz w:val="24"/>
          <w:szCs w:val="24"/>
        </w:rPr>
        <w:t>gynécologue</w:t>
      </w:r>
      <w:r w:rsidR="00451D1D" w:rsidRPr="00250FC4">
        <w:rPr>
          <w:sz w:val="24"/>
          <w:szCs w:val="24"/>
        </w:rPr>
        <w:t xml:space="preserve">. </w:t>
      </w:r>
    </w:p>
    <w:p w:rsidR="003C013E" w:rsidRPr="00D7696D" w:rsidRDefault="003C013E" w:rsidP="003C013E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D7696D">
        <w:rPr>
          <w:b/>
          <w:sz w:val="24"/>
          <w:szCs w:val="24"/>
        </w:rPr>
        <w:t>L</w:t>
      </w:r>
      <w:r w:rsidR="00451D1D" w:rsidRPr="00D7696D">
        <w:rPr>
          <w:b/>
          <w:sz w:val="24"/>
          <w:szCs w:val="24"/>
        </w:rPr>
        <w:t>ui envoyer la plaquette des tarifs et la plaquette de présentation de la clinique</w:t>
      </w:r>
    </w:p>
    <w:p w:rsidR="00451D1D" w:rsidRPr="00A87B92" w:rsidRDefault="003C013E" w:rsidP="00B57C1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250FC4">
        <w:rPr>
          <w:sz w:val="24"/>
          <w:szCs w:val="24"/>
        </w:rPr>
        <w:t>L</w:t>
      </w:r>
      <w:r w:rsidR="00451D1D" w:rsidRPr="00250FC4">
        <w:rPr>
          <w:sz w:val="24"/>
          <w:szCs w:val="24"/>
        </w:rPr>
        <w:t>e prospect a une prise en charge médicale : envoyer une facture pro</w:t>
      </w:r>
      <w:r w:rsidR="00D7696D">
        <w:rPr>
          <w:sz w:val="24"/>
          <w:szCs w:val="24"/>
        </w:rPr>
        <w:t xml:space="preserve"> </w:t>
      </w:r>
      <w:r w:rsidR="00A87B92">
        <w:rPr>
          <w:sz w:val="24"/>
          <w:szCs w:val="24"/>
        </w:rPr>
        <w:t>forma</w:t>
      </w:r>
      <w:r w:rsidR="00451D1D" w:rsidRPr="00250FC4">
        <w:rPr>
          <w:sz w:val="24"/>
          <w:szCs w:val="24"/>
        </w:rPr>
        <w:t xml:space="preserve"> selon qu’il a une assurance ou une </w:t>
      </w:r>
      <w:proofErr w:type="spellStart"/>
      <w:r w:rsidR="00451D1D" w:rsidRPr="00250FC4">
        <w:rPr>
          <w:sz w:val="24"/>
          <w:szCs w:val="24"/>
        </w:rPr>
        <w:t>ipm</w:t>
      </w:r>
      <w:proofErr w:type="spellEnd"/>
      <w:r w:rsidR="00451D1D" w:rsidRPr="00250FC4">
        <w:rPr>
          <w:sz w:val="24"/>
          <w:szCs w:val="24"/>
        </w:rPr>
        <w:t xml:space="preserve"> et la plaquette de présentation de la clinique</w:t>
      </w:r>
    </w:p>
    <w:p w:rsidR="00A87B92" w:rsidRDefault="00D04709" w:rsidP="005F40C6">
      <w:pPr>
        <w:pStyle w:val="Titre2"/>
        <w:rPr>
          <w:rStyle w:val="Titre2Car"/>
          <w:b/>
          <w:sz w:val="24"/>
          <w:szCs w:val="24"/>
        </w:rPr>
      </w:pPr>
      <w:r w:rsidRPr="00250FC4">
        <w:rPr>
          <w:rStyle w:val="Titre2Car"/>
          <w:b/>
          <w:sz w:val="24"/>
          <w:szCs w:val="24"/>
        </w:rPr>
        <w:lastRenderedPageBreak/>
        <w:t>Eta</w:t>
      </w:r>
      <w:r w:rsidR="004F201D" w:rsidRPr="00250FC4">
        <w:rPr>
          <w:rStyle w:val="Titre2Car"/>
          <w:b/>
          <w:sz w:val="24"/>
          <w:szCs w:val="24"/>
        </w:rPr>
        <w:t xml:space="preserve">pe </w:t>
      </w:r>
      <w:r w:rsidR="00D7696D">
        <w:rPr>
          <w:rStyle w:val="Titre2Car"/>
          <w:b/>
          <w:sz w:val="24"/>
          <w:szCs w:val="24"/>
        </w:rPr>
        <w:t>3</w:t>
      </w:r>
      <w:bookmarkStart w:id="0" w:name="_GoBack"/>
      <w:bookmarkEnd w:id="0"/>
    </w:p>
    <w:p w:rsidR="003B6F93" w:rsidRPr="00A87B92" w:rsidRDefault="00D04709" w:rsidP="00B57C1F">
      <w:pPr>
        <w:rPr>
          <w:rFonts w:eastAsiaTheme="majorEastAsia" w:cstheme="majorBidi"/>
          <w:b/>
          <w:color w:val="B2A1C7" w:themeColor="accent4" w:themeTint="99"/>
          <w:sz w:val="24"/>
          <w:szCs w:val="24"/>
          <w:lang w:eastAsia="fr-FR"/>
        </w:rPr>
      </w:pPr>
      <w:r w:rsidRPr="00250FC4">
        <w:rPr>
          <w:sz w:val="24"/>
          <w:szCs w:val="24"/>
        </w:rPr>
        <w:t>Enregistrer les réponses du prospect dans</w:t>
      </w:r>
      <w:r w:rsidR="00451D1D" w:rsidRPr="00250FC4">
        <w:rPr>
          <w:sz w:val="24"/>
          <w:szCs w:val="24"/>
        </w:rPr>
        <w:t xml:space="preserve"> le formulaire</w:t>
      </w:r>
      <w:r w:rsidR="00445A5B">
        <w:rPr>
          <w:sz w:val="24"/>
          <w:szCs w:val="24"/>
        </w:rPr>
        <w:t xml:space="preserve"> et enregistrer</w:t>
      </w:r>
      <w:r w:rsidR="00451D1D" w:rsidRPr="00250FC4">
        <w:rPr>
          <w:sz w:val="24"/>
          <w:szCs w:val="24"/>
        </w:rPr>
        <w:t xml:space="preserve"> </w:t>
      </w:r>
      <w:r w:rsidR="00445A5B" w:rsidRPr="00D7696D">
        <w:rPr>
          <w:b/>
          <w:sz w:val="24"/>
          <w:szCs w:val="24"/>
        </w:rPr>
        <w:t>l’interaction dans le CRM</w:t>
      </w:r>
      <w:r w:rsidR="00A87B92">
        <w:rPr>
          <w:rFonts w:eastAsiaTheme="majorEastAsia" w:cstheme="majorBidi"/>
          <w:b/>
          <w:color w:val="B2A1C7" w:themeColor="accent4" w:themeTint="99"/>
          <w:sz w:val="24"/>
          <w:szCs w:val="24"/>
          <w:lang w:eastAsia="fr-FR"/>
        </w:rPr>
        <w:t>.</w:t>
      </w:r>
    </w:p>
    <w:sectPr w:rsidR="003B6F93" w:rsidRPr="00A87B92" w:rsidSect="007F7E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1E6" w:rsidRDefault="003B21E6" w:rsidP="00B57C1F">
      <w:r>
        <w:separator/>
      </w:r>
    </w:p>
  </w:endnote>
  <w:endnote w:type="continuationSeparator" w:id="0">
    <w:p w:rsidR="003B21E6" w:rsidRDefault="003B21E6" w:rsidP="00B5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1E6" w:rsidRDefault="003B21E6" w:rsidP="00B57C1F">
      <w:r>
        <w:separator/>
      </w:r>
    </w:p>
  </w:footnote>
  <w:footnote w:type="continuationSeparator" w:id="0">
    <w:p w:rsidR="003B21E6" w:rsidRDefault="003B21E6" w:rsidP="00B57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jc w:val="center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6E5890" w:rsidRPr="00C848C8" w:rsidTr="00C848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6E5890" w:rsidRPr="00C848C8" w:rsidRDefault="006E5890" w:rsidP="00C848C8">
          <w:pPr>
            <w:pStyle w:val="En-tte"/>
            <w:jc w:val="center"/>
            <w:rPr>
              <w:b w:val="0"/>
            </w:rPr>
          </w:pPr>
          <w:r w:rsidRPr="00C848C8">
            <w:rPr>
              <w:noProof/>
              <w:lang w:val="en-US"/>
            </w:rPr>
            <w:drawing>
              <wp:inline distT="0" distB="0" distL="0" distR="0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6E5890" w:rsidRPr="00C848C8" w:rsidRDefault="006E5890" w:rsidP="00C848C8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Cs w:val="22"/>
            </w:rPr>
          </w:pPr>
          <w:r w:rsidRPr="00C848C8">
            <w:rPr>
              <w:b w:val="0"/>
              <w:szCs w:val="22"/>
            </w:rPr>
            <w:t>Mode opératoire</w:t>
          </w:r>
        </w:p>
        <w:p w:rsidR="006E5890" w:rsidRPr="00C848C8" w:rsidRDefault="006E5890" w:rsidP="00C848C8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2"/>
              <w:szCs w:val="22"/>
            </w:rPr>
          </w:pPr>
          <w:r w:rsidRPr="00C848C8">
            <w:rPr>
              <w:b w:val="0"/>
              <w:szCs w:val="22"/>
            </w:rPr>
            <w:t>Gestion des prospects</w:t>
          </w:r>
        </w:p>
      </w:tc>
      <w:tc>
        <w:tcPr>
          <w:tcW w:w="2408" w:type="dxa"/>
          <w:vAlign w:val="center"/>
        </w:tcPr>
        <w:p w:rsidR="006E5890" w:rsidRPr="00C848C8" w:rsidRDefault="006E5890" w:rsidP="00C848C8">
          <w:pPr>
            <w:pStyle w:val="En-tte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C848C8">
            <w:rPr>
              <w:b w:val="0"/>
            </w:rPr>
            <w:t xml:space="preserve">Page : </w:t>
          </w:r>
          <w:r w:rsidR="00500A97" w:rsidRPr="00C848C8">
            <w:fldChar w:fldCharType="begin"/>
          </w:r>
          <w:r w:rsidRPr="00C848C8">
            <w:rPr>
              <w:b w:val="0"/>
            </w:rPr>
            <w:instrText>PAGE   \* MERGEFORMAT</w:instrText>
          </w:r>
          <w:r w:rsidR="00500A97" w:rsidRPr="00C848C8">
            <w:fldChar w:fldCharType="separate"/>
          </w:r>
          <w:r w:rsidR="00445A5B">
            <w:rPr>
              <w:b w:val="0"/>
              <w:noProof/>
            </w:rPr>
            <w:t>3</w:t>
          </w:r>
          <w:r w:rsidR="00500A97" w:rsidRPr="00C848C8">
            <w:fldChar w:fldCharType="end"/>
          </w:r>
        </w:p>
      </w:tc>
    </w:tr>
  </w:tbl>
  <w:p w:rsidR="006E5890" w:rsidRDefault="006E5890" w:rsidP="00B57C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10C8D"/>
    <w:multiLevelType w:val="hybridMultilevel"/>
    <w:tmpl w:val="7F985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709"/>
    <w:rsid w:val="000A6340"/>
    <w:rsid w:val="00195130"/>
    <w:rsid w:val="00250FC4"/>
    <w:rsid w:val="0026532D"/>
    <w:rsid w:val="003B21E6"/>
    <w:rsid w:val="003C013E"/>
    <w:rsid w:val="00445A5B"/>
    <w:rsid w:val="00451D1D"/>
    <w:rsid w:val="004E1916"/>
    <w:rsid w:val="004F201D"/>
    <w:rsid w:val="00500A97"/>
    <w:rsid w:val="0056478B"/>
    <w:rsid w:val="005F40C6"/>
    <w:rsid w:val="00645E4A"/>
    <w:rsid w:val="006E5890"/>
    <w:rsid w:val="00723A71"/>
    <w:rsid w:val="007F7E61"/>
    <w:rsid w:val="0099761C"/>
    <w:rsid w:val="009E5246"/>
    <w:rsid w:val="00A87B92"/>
    <w:rsid w:val="00AF4CD5"/>
    <w:rsid w:val="00B57C1F"/>
    <w:rsid w:val="00C660F9"/>
    <w:rsid w:val="00C848C8"/>
    <w:rsid w:val="00D04709"/>
    <w:rsid w:val="00D7696D"/>
    <w:rsid w:val="00E5578B"/>
    <w:rsid w:val="00ED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1AE60"/>
  <w15:docId w15:val="{7E655E9B-B2C7-4D72-B44B-682D4B48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7C1F"/>
    <w:pPr>
      <w:spacing w:after="160" w:line="259" w:lineRule="auto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645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064A2" w:themeColor="accent4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5890"/>
    <w:pPr>
      <w:keepNext/>
      <w:keepLines/>
      <w:spacing w:before="40" w:after="12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0470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0470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5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5890"/>
  </w:style>
  <w:style w:type="paragraph" w:styleId="Pieddepage">
    <w:name w:val="footer"/>
    <w:basedOn w:val="Normal"/>
    <w:link w:val="PieddepageCar"/>
    <w:uiPriority w:val="99"/>
    <w:unhideWhenUsed/>
    <w:rsid w:val="006E5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5890"/>
  </w:style>
  <w:style w:type="character" w:customStyle="1" w:styleId="Titre2Car">
    <w:name w:val="Titre 2 Car"/>
    <w:basedOn w:val="Policepardfaut"/>
    <w:link w:val="Titre2"/>
    <w:uiPriority w:val="9"/>
    <w:rsid w:val="006E5890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6E589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1Car">
    <w:name w:val="Titre 1 Car"/>
    <w:basedOn w:val="Policepardfaut"/>
    <w:link w:val="Titre1"/>
    <w:uiPriority w:val="9"/>
    <w:rsid w:val="00645E4A"/>
    <w:rPr>
      <w:rFonts w:asciiTheme="majorHAnsi" w:eastAsiaTheme="majorEastAsia" w:hAnsiTheme="majorHAnsi" w:cstheme="majorBidi"/>
      <w:color w:val="8064A2" w:themeColor="accent4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645E4A"/>
    <w:pPr>
      <w:pBdr>
        <w:left w:val="single" w:sz="4" w:space="4" w:color="8064A2" w:themeColor="accent4"/>
        <w:right w:val="single" w:sz="4" w:space="4" w:color="8064A2" w:themeColor="accent4"/>
      </w:pBdr>
      <w:spacing w:before="120" w:after="120"/>
      <w:ind w:firstLine="284"/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45E4A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Lauriane</cp:lastModifiedBy>
  <cp:revision>13</cp:revision>
  <dcterms:created xsi:type="dcterms:W3CDTF">2019-02-16T13:36:00Z</dcterms:created>
  <dcterms:modified xsi:type="dcterms:W3CDTF">2019-11-13T10:34:00Z</dcterms:modified>
</cp:coreProperties>
</file>