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F53D" w14:textId="77777777" w:rsidR="00974C2B" w:rsidRDefault="00974C2B" w:rsidP="00974C2B">
      <w:pPr>
        <w:pStyle w:val="Titre"/>
        <w:pBdr>
          <w:left w:val="none" w:sz="0" w:space="0" w:color="auto"/>
          <w:right w:val="none" w:sz="0" w:space="0" w:color="auto"/>
        </w:pBdr>
        <w:spacing w:line="360" w:lineRule="auto"/>
        <w:ind w:firstLine="0"/>
        <w:jc w:val="both"/>
        <w:rPr>
          <w:rFonts w:ascii="Poppins" w:hAnsi="Poppins" w:cs="Poppins"/>
          <w:color w:val="auto"/>
          <w:sz w:val="44"/>
          <w:szCs w:val="48"/>
        </w:rPr>
      </w:pPr>
    </w:p>
    <w:p w14:paraId="601B98DF" w14:textId="61C67B84" w:rsidR="00894FAF" w:rsidRPr="00974C2B" w:rsidRDefault="00862224" w:rsidP="003A6BE3">
      <w:pPr>
        <w:pStyle w:val="Titre"/>
        <w:pBdr>
          <w:left w:val="none" w:sz="0" w:space="0" w:color="auto"/>
          <w:right w:val="none" w:sz="0" w:space="0" w:color="auto"/>
        </w:pBdr>
        <w:spacing w:line="276" w:lineRule="auto"/>
        <w:ind w:firstLine="0"/>
        <w:rPr>
          <w:rFonts w:ascii="Poppins" w:hAnsi="Poppins" w:cs="Poppins"/>
          <w:color w:val="auto"/>
          <w:sz w:val="44"/>
          <w:szCs w:val="48"/>
        </w:rPr>
      </w:pPr>
      <w:r w:rsidRPr="000E307A">
        <w:rPr>
          <w:rFonts w:ascii="Poppins" w:hAnsi="Poppins" w:cs="Poppins"/>
          <w:color w:val="auto"/>
          <w:sz w:val="44"/>
          <w:szCs w:val="48"/>
        </w:rPr>
        <w:t>Note d’honoraires</w:t>
      </w:r>
    </w:p>
    <w:p w14:paraId="1DC47ECD" w14:textId="77777777" w:rsidR="00CD7F85" w:rsidRPr="003A6BE3" w:rsidRDefault="00CD7F85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 xml:space="preserve">Date : </w:t>
      </w:r>
      <w:r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16414582" w14:textId="77777777" w:rsidR="002A5AB0" w:rsidRPr="003A6BE3" w:rsidRDefault="002A5AB0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 xml:space="preserve">Nom du médecin : </w:t>
      </w:r>
      <w:r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61144732" w14:textId="77777777" w:rsidR="002A5AB0" w:rsidRPr="003A6BE3" w:rsidRDefault="002A5AB0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 xml:space="preserve">Spécialité du médecin : </w:t>
      </w:r>
      <w:r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61FC2121" w14:textId="77777777" w:rsidR="002A5AB0" w:rsidRPr="003A6BE3" w:rsidRDefault="002A5AB0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 xml:space="preserve">Nom du patient : </w:t>
      </w:r>
      <w:r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208FD245" w14:textId="77777777" w:rsidR="00CD7F85" w:rsidRPr="003A6BE3" w:rsidRDefault="00CD7F85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48826E64" w14:textId="77777777" w:rsidR="00CD7F85" w:rsidRPr="003A6BE3" w:rsidRDefault="002A5AB0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 xml:space="preserve">Désignation de l’acte : </w:t>
      </w:r>
      <w:r w:rsidR="00CD7F85"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4ED1DD8D" w14:textId="77777777" w:rsidR="00CD7F85" w:rsidRPr="003A6BE3" w:rsidRDefault="00CD7F85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642D414A" w14:textId="167D4FF9" w:rsidR="002A5AB0" w:rsidRPr="003A6BE3" w:rsidRDefault="00AA2147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3B490" wp14:editId="3412DBF8">
                <wp:simplePos x="0" y="0"/>
                <wp:positionH relativeFrom="column">
                  <wp:posOffset>1514475</wp:posOffset>
                </wp:positionH>
                <wp:positionV relativeFrom="paragraph">
                  <wp:posOffset>15875</wp:posOffset>
                </wp:positionV>
                <wp:extent cx="143510" cy="14351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9E32A" id="Rectangle 2" o:spid="_x0000_s1026" style="position:absolute;margin-left:119.25pt;margin-top:1.2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" fillcolor="white [3201]" strokecolor="black [3213]" strokeweight="1pt"/>
            </w:pict>
          </mc:Fallback>
        </mc:AlternateContent>
      </w:r>
      <w:r w:rsidR="002A5AB0" w:rsidRPr="003A6BE3">
        <w:rPr>
          <w:rFonts w:ascii="Poppins" w:hAnsi="Poppins" w:cs="Poppins"/>
          <w:sz w:val="20"/>
          <w:szCs w:val="20"/>
          <w:lang w:eastAsia="fr-FR"/>
        </w:rPr>
        <w:t>Couverture médicale :</w:t>
      </w:r>
      <w:r w:rsidR="002A5AB0" w:rsidRPr="003A6BE3">
        <w:rPr>
          <w:rFonts w:ascii="Poppins" w:hAnsi="Poppins" w:cs="Poppins"/>
          <w:sz w:val="20"/>
          <w:szCs w:val="20"/>
          <w:lang w:eastAsia="fr-FR"/>
        </w:rPr>
        <w:tab/>
        <w:t>Assurance</w:t>
      </w:r>
    </w:p>
    <w:p w14:paraId="372E9045" w14:textId="77777777" w:rsidR="00AA2147" w:rsidRPr="003A6BE3" w:rsidRDefault="00AA2147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D82E6" wp14:editId="19E3882D">
                <wp:simplePos x="0" y="0"/>
                <wp:positionH relativeFrom="column">
                  <wp:posOffset>1514475</wp:posOffset>
                </wp:positionH>
                <wp:positionV relativeFrom="paragraph">
                  <wp:posOffset>22064</wp:posOffset>
                </wp:positionV>
                <wp:extent cx="143510" cy="143510"/>
                <wp:effectExtent l="0" t="0" r="279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2C30F" id="Rectangle 3" o:spid="_x0000_s1026" style="position:absolute;margin-left:119.25pt;margin-top:1.7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" fillcolor="white [3201]" strokecolor="black [3213]" strokeweight="1pt"/>
            </w:pict>
          </mc:Fallback>
        </mc:AlternateContent>
      </w:r>
      <w:r w:rsidRPr="003A6BE3">
        <w:rPr>
          <w:rFonts w:ascii="Poppins" w:hAnsi="Poppins" w:cs="Poppins"/>
          <w:sz w:val="20"/>
          <w:szCs w:val="20"/>
          <w:lang w:eastAsia="fr-FR"/>
        </w:rPr>
        <w:tab/>
      </w:r>
      <w:r w:rsidRPr="003A6BE3">
        <w:rPr>
          <w:rFonts w:ascii="Poppins" w:hAnsi="Poppins" w:cs="Poppins"/>
          <w:sz w:val="20"/>
          <w:szCs w:val="20"/>
          <w:lang w:eastAsia="fr-FR"/>
        </w:rPr>
        <w:tab/>
      </w:r>
      <w:r w:rsidRPr="003A6BE3">
        <w:rPr>
          <w:rFonts w:ascii="Poppins" w:hAnsi="Poppins" w:cs="Poppins"/>
          <w:sz w:val="20"/>
          <w:szCs w:val="20"/>
          <w:lang w:eastAsia="fr-FR"/>
        </w:rPr>
        <w:tab/>
      </w:r>
      <w:r w:rsidRPr="003A6BE3">
        <w:rPr>
          <w:rFonts w:ascii="Poppins" w:hAnsi="Poppins" w:cs="Poppins"/>
          <w:sz w:val="20"/>
          <w:szCs w:val="20"/>
          <w:lang w:eastAsia="fr-FR"/>
        </w:rPr>
        <w:tab/>
        <w:t>IPM</w:t>
      </w:r>
    </w:p>
    <w:p w14:paraId="10617F7C" w14:textId="77777777" w:rsidR="002A5AB0" w:rsidRPr="003A6BE3" w:rsidRDefault="00AA2147" w:rsidP="000961DE">
      <w:pPr>
        <w:spacing w:line="360" w:lineRule="auto"/>
        <w:ind w:left="2124" w:firstLine="708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BD8ED" wp14:editId="1AEDC6E1">
                <wp:simplePos x="0" y="0"/>
                <wp:positionH relativeFrom="column">
                  <wp:posOffset>1516380</wp:posOffset>
                </wp:positionH>
                <wp:positionV relativeFrom="paragraph">
                  <wp:posOffset>22064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5E716" id="Rectangle 4" o:spid="_x0000_s1026" style="position:absolute;margin-left:119.4pt;margin-top:1.7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" fillcolor="white [3201]" strokecolor="black [3213]" strokeweight="1pt"/>
            </w:pict>
          </mc:Fallback>
        </mc:AlternateContent>
      </w:r>
      <w:r w:rsidR="002A5AB0" w:rsidRPr="003A6BE3">
        <w:rPr>
          <w:rFonts w:ascii="Poppins" w:hAnsi="Poppins" w:cs="Poppins"/>
          <w:sz w:val="20"/>
          <w:szCs w:val="20"/>
          <w:lang w:eastAsia="fr-FR"/>
        </w:rPr>
        <w:t>Néant</w:t>
      </w:r>
    </w:p>
    <w:p w14:paraId="0764786A" w14:textId="77777777" w:rsidR="00CD7F85" w:rsidRPr="003A6BE3" w:rsidRDefault="00FB0F85" w:rsidP="000961DE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>Nom de la couverture</w:t>
      </w:r>
      <w:r w:rsidR="00CD7F85" w:rsidRPr="003A6BE3">
        <w:rPr>
          <w:rFonts w:ascii="Poppins" w:hAnsi="Poppins" w:cs="Poppins"/>
          <w:sz w:val="20"/>
          <w:szCs w:val="20"/>
          <w:lang w:eastAsia="fr-FR"/>
        </w:rPr>
        <w:t xml:space="preserve"> : </w:t>
      </w:r>
      <w:r w:rsidR="00CD7F85"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35580C48" w14:textId="6071AED7" w:rsidR="00A8260B" w:rsidRPr="003A6BE3" w:rsidRDefault="00A862D6" w:rsidP="00974C2B">
      <w:pPr>
        <w:spacing w:line="360" w:lineRule="auto"/>
        <w:ind w:firstLine="0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>Nomenclature</w:t>
      </w:r>
      <w:r w:rsidR="00CD7F85" w:rsidRPr="003A6BE3">
        <w:rPr>
          <w:rFonts w:ascii="Poppins" w:hAnsi="Poppins" w:cs="Poppins"/>
          <w:sz w:val="20"/>
          <w:szCs w:val="20"/>
          <w:lang w:eastAsia="fr-FR"/>
        </w:rPr>
        <w:t xml:space="preserve"> : </w:t>
      </w:r>
      <w:r w:rsidR="00CD7F85" w:rsidRPr="003A6BE3">
        <w:rPr>
          <w:rFonts w:ascii="Poppins" w:hAnsi="Poppins" w:cs="Poppins"/>
          <w:sz w:val="20"/>
          <w:szCs w:val="20"/>
          <w:lang w:eastAsia="fr-FR"/>
        </w:rPr>
        <w:ptab w:relativeTo="margin" w:alignment="right" w:leader="dot"/>
      </w:r>
    </w:p>
    <w:p w14:paraId="0DDBE819" w14:textId="77777777" w:rsidR="00873DC4" w:rsidRPr="003A6BE3" w:rsidRDefault="00171120" w:rsidP="000961DE">
      <w:pPr>
        <w:spacing w:line="360" w:lineRule="auto"/>
        <w:ind w:firstLine="0"/>
        <w:jc w:val="center"/>
        <w:rPr>
          <w:rFonts w:ascii="Poppins" w:hAnsi="Poppins" w:cs="Poppins"/>
          <w:sz w:val="20"/>
          <w:szCs w:val="20"/>
          <w:lang w:eastAsia="fr-FR"/>
        </w:rPr>
      </w:pPr>
      <w:r w:rsidRPr="003A6BE3">
        <w:rPr>
          <w:rFonts w:ascii="Poppins" w:hAnsi="Poppins" w:cs="Poppins"/>
          <w:sz w:val="20"/>
          <w:szCs w:val="20"/>
          <w:lang w:eastAsia="fr-FR"/>
        </w:rPr>
        <w:tab/>
      </w:r>
      <w:r w:rsidRPr="003A6BE3">
        <w:rPr>
          <w:rFonts w:ascii="Poppins" w:hAnsi="Poppins" w:cs="Poppins"/>
          <w:sz w:val="20"/>
          <w:szCs w:val="20"/>
          <w:lang w:eastAsia="fr-FR"/>
        </w:rPr>
        <w:tab/>
      </w:r>
      <w:r w:rsidR="001A4B15" w:rsidRPr="003A6BE3">
        <w:rPr>
          <w:rFonts w:ascii="Poppins" w:hAnsi="Poppins" w:cs="Poppins"/>
          <w:sz w:val="20"/>
          <w:szCs w:val="20"/>
          <w:lang w:eastAsia="fr-FR"/>
        </w:rPr>
        <w:tab/>
      </w:r>
      <w:r w:rsidR="001A4B15" w:rsidRPr="003A6BE3">
        <w:rPr>
          <w:rFonts w:ascii="Poppins" w:hAnsi="Poppins" w:cs="Poppins"/>
          <w:sz w:val="20"/>
          <w:szCs w:val="20"/>
          <w:lang w:eastAsia="fr-FR"/>
        </w:rPr>
        <w:tab/>
      </w:r>
      <w:r w:rsidRPr="003A6BE3">
        <w:rPr>
          <w:rFonts w:ascii="Poppins" w:hAnsi="Poppins" w:cs="Poppins"/>
          <w:sz w:val="20"/>
          <w:szCs w:val="20"/>
          <w:lang w:eastAsia="fr-FR"/>
        </w:rPr>
        <w:t>Signature et cachet du médecin</w:t>
      </w:r>
    </w:p>
    <w:sectPr w:rsidR="00873DC4" w:rsidRPr="003A6BE3" w:rsidSect="00DE3740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D9E4" w14:textId="77777777" w:rsidR="00C95F3D" w:rsidRDefault="00C95F3D" w:rsidP="00766ADB">
      <w:r>
        <w:separator/>
      </w:r>
    </w:p>
    <w:p w14:paraId="2281CB48" w14:textId="77777777" w:rsidR="00C95F3D" w:rsidRDefault="00C95F3D" w:rsidP="00766ADB"/>
    <w:p w14:paraId="68605F9F" w14:textId="77777777" w:rsidR="00C95F3D" w:rsidRDefault="00C95F3D" w:rsidP="00766ADB"/>
  </w:endnote>
  <w:endnote w:type="continuationSeparator" w:id="0">
    <w:p w14:paraId="6778ED02" w14:textId="77777777" w:rsidR="00C95F3D" w:rsidRDefault="00C95F3D" w:rsidP="00766ADB">
      <w:r>
        <w:continuationSeparator/>
      </w:r>
    </w:p>
    <w:p w14:paraId="25294975" w14:textId="77777777" w:rsidR="00C95F3D" w:rsidRDefault="00C95F3D" w:rsidP="00766ADB"/>
    <w:p w14:paraId="3BF3DE47" w14:textId="77777777" w:rsidR="00C95F3D" w:rsidRDefault="00C95F3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71B3" w14:textId="77777777" w:rsidR="00C95F3D" w:rsidRDefault="00C95F3D" w:rsidP="00766ADB">
      <w:r>
        <w:separator/>
      </w:r>
    </w:p>
    <w:p w14:paraId="307ECC00" w14:textId="77777777" w:rsidR="00C95F3D" w:rsidRDefault="00C95F3D" w:rsidP="00766ADB"/>
    <w:p w14:paraId="0B64EC1A" w14:textId="77777777" w:rsidR="00C95F3D" w:rsidRDefault="00C95F3D" w:rsidP="00766ADB"/>
  </w:footnote>
  <w:footnote w:type="continuationSeparator" w:id="0">
    <w:p w14:paraId="704087E5" w14:textId="77777777" w:rsidR="00C95F3D" w:rsidRDefault="00C95F3D" w:rsidP="00766ADB">
      <w:r>
        <w:continuationSeparator/>
      </w:r>
    </w:p>
    <w:p w14:paraId="76AA4670" w14:textId="77777777" w:rsidR="00C95F3D" w:rsidRDefault="00C95F3D" w:rsidP="00766ADB"/>
    <w:p w14:paraId="7D5D2667" w14:textId="77777777" w:rsidR="00C95F3D" w:rsidRDefault="00C95F3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AF8F" w14:textId="77777777" w:rsidR="00CB7BEA" w:rsidRPr="000E307A" w:rsidRDefault="000E307A" w:rsidP="000E307A">
    <w:pPr>
      <w:pStyle w:val="Pieddepage"/>
      <w:ind w:firstLine="0"/>
      <w:rPr>
        <w:rFonts w:ascii="Poppins" w:hAnsi="Poppins" w:cs="Poppi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7D98FA" wp14:editId="29F04B4D">
          <wp:simplePos x="0" y="0"/>
          <wp:positionH relativeFrom="margin">
            <wp:posOffset>-40005</wp:posOffset>
          </wp:positionH>
          <wp:positionV relativeFrom="paragraph">
            <wp:posOffset>205105</wp:posOffset>
          </wp:positionV>
          <wp:extent cx="1171575" cy="790575"/>
          <wp:effectExtent l="0" t="0" r="9525" b="9525"/>
          <wp:wrapSquare wrapText="bothSides"/>
          <wp:docPr id="17687073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ACD4C" w14:textId="77777777" w:rsidR="00EF7581" w:rsidRPr="000E307A" w:rsidRDefault="00CB7BEA" w:rsidP="00CB7BEA">
    <w:pPr>
      <w:pStyle w:val="Pieddepage"/>
      <w:tabs>
        <w:tab w:val="clear" w:pos="4536"/>
        <w:tab w:val="clear" w:pos="9072"/>
        <w:tab w:val="left" w:pos="825"/>
      </w:tabs>
      <w:spacing w:before="0"/>
      <w:ind w:firstLine="0"/>
      <w:jc w:val="right"/>
      <w:rPr>
        <w:rFonts w:ascii="Poppins" w:hAnsi="Poppins" w:cs="Poppins"/>
        <w:sz w:val="16"/>
        <w:szCs w:val="20"/>
      </w:rPr>
    </w:pPr>
    <w:r w:rsidRPr="000E307A">
      <w:rPr>
        <w:rFonts w:ascii="Poppins" w:hAnsi="Poppins" w:cs="Poppins"/>
        <w:sz w:val="18"/>
      </w:rPr>
      <w:tab/>
    </w:r>
    <w:r w:rsidRPr="000E307A">
      <w:rPr>
        <w:rFonts w:ascii="Poppins" w:hAnsi="Poppins" w:cs="Poppins"/>
        <w:sz w:val="18"/>
      </w:rPr>
      <w:tab/>
    </w:r>
    <w:r w:rsidRPr="000E307A">
      <w:rPr>
        <w:rFonts w:ascii="Poppins" w:hAnsi="Poppins" w:cs="Poppins"/>
        <w:sz w:val="18"/>
      </w:rPr>
      <w:tab/>
    </w:r>
    <w:r w:rsidRPr="000E307A">
      <w:rPr>
        <w:rFonts w:ascii="Poppins" w:hAnsi="Poppins" w:cs="Poppins"/>
        <w:sz w:val="16"/>
        <w:szCs w:val="20"/>
      </w:rPr>
      <w:t>PO02-FO0006</w:t>
    </w:r>
  </w:p>
  <w:p w14:paraId="65C2E055" w14:textId="77777777" w:rsidR="00CB7BEA" w:rsidRPr="000E307A" w:rsidRDefault="00CB7BEA" w:rsidP="00CB7BEA">
    <w:pPr>
      <w:pStyle w:val="Pieddepage"/>
      <w:tabs>
        <w:tab w:val="clear" w:pos="4536"/>
        <w:tab w:val="clear" w:pos="9072"/>
        <w:tab w:val="left" w:pos="825"/>
      </w:tabs>
      <w:spacing w:before="0"/>
      <w:ind w:firstLine="0"/>
      <w:jc w:val="right"/>
      <w:rPr>
        <w:rFonts w:ascii="Poppins" w:hAnsi="Poppins" w:cs="Poppins"/>
        <w:sz w:val="16"/>
        <w:szCs w:val="20"/>
      </w:rPr>
    </w:pPr>
    <w:r w:rsidRPr="000E307A">
      <w:rPr>
        <w:rFonts w:ascii="Poppins" w:hAnsi="Poppins" w:cs="Poppins"/>
        <w:sz w:val="16"/>
        <w:szCs w:val="20"/>
      </w:rPr>
      <w:t>V</w:t>
    </w:r>
    <w:r w:rsidR="000E307A" w:rsidRPr="000E307A">
      <w:rPr>
        <w:rFonts w:ascii="Poppins" w:hAnsi="Poppins" w:cs="Poppins"/>
        <w:sz w:val="16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307618">
    <w:abstractNumId w:val="22"/>
  </w:num>
  <w:num w:numId="2" w16cid:durableId="1728650984">
    <w:abstractNumId w:val="23"/>
  </w:num>
  <w:num w:numId="3" w16cid:durableId="114981012">
    <w:abstractNumId w:val="17"/>
  </w:num>
  <w:num w:numId="4" w16cid:durableId="606431808">
    <w:abstractNumId w:val="25"/>
  </w:num>
  <w:num w:numId="5" w16cid:durableId="634409773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70912218">
    <w:abstractNumId w:val="18"/>
  </w:num>
  <w:num w:numId="7" w16cid:durableId="1894727211">
    <w:abstractNumId w:val="30"/>
  </w:num>
  <w:num w:numId="8" w16cid:durableId="1980719268">
    <w:abstractNumId w:val="27"/>
  </w:num>
  <w:num w:numId="9" w16cid:durableId="2098624676">
    <w:abstractNumId w:val="2"/>
  </w:num>
  <w:num w:numId="10" w16cid:durableId="328872342">
    <w:abstractNumId w:val="5"/>
  </w:num>
  <w:num w:numId="11" w16cid:durableId="1988701554">
    <w:abstractNumId w:val="12"/>
  </w:num>
  <w:num w:numId="12" w16cid:durableId="498548366">
    <w:abstractNumId w:val="21"/>
  </w:num>
  <w:num w:numId="13" w16cid:durableId="1448692938">
    <w:abstractNumId w:val="3"/>
  </w:num>
  <w:num w:numId="14" w16cid:durableId="1651061732">
    <w:abstractNumId w:val="4"/>
  </w:num>
  <w:num w:numId="15" w16cid:durableId="1092631824">
    <w:abstractNumId w:val="8"/>
  </w:num>
  <w:num w:numId="16" w16cid:durableId="1641231716">
    <w:abstractNumId w:val="26"/>
  </w:num>
  <w:num w:numId="17" w16cid:durableId="1600286364">
    <w:abstractNumId w:val="7"/>
  </w:num>
  <w:num w:numId="18" w16cid:durableId="133841254">
    <w:abstractNumId w:val="28"/>
  </w:num>
  <w:num w:numId="19" w16cid:durableId="376323035">
    <w:abstractNumId w:val="24"/>
  </w:num>
  <w:num w:numId="20" w16cid:durableId="1817138666">
    <w:abstractNumId w:val="20"/>
  </w:num>
  <w:num w:numId="21" w16cid:durableId="1733960791">
    <w:abstractNumId w:val="15"/>
  </w:num>
  <w:num w:numId="22" w16cid:durableId="1594585000">
    <w:abstractNumId w:val="19"/>
  </w:num>
  <w:num w:numId="23" w16cid:durableId="1132290001">
    <w:abstractNumId w:val="31"/>
  </w:num>
  <w:num w:numId="24" w16cid:durableId="271523296">
    <w:abstractNumId w:val="9"/>
  </w:num>
  <w:num w:numId="25" w16cid:durableId="947853220">
    <w:abstractNumId w:val="6"/>
  </w:num>
  <w:num w:numId="26" w16cid:durableId="1028946182">
    <w:abstractNumId w:val="11"/>
  </w:num>
  <w:num w:numId="27" w16cid:durableId="2137217899">
    <w:abstractNumId w:val="10"/>
  </w:num>
  <w:num w:numId="28" w16cid:durableId="173306172">
    <w:abstractNumId w:val="0"/>
  </w:num>
  <w:num w:numId="29" w16cid:durableId="1520700613">
    <w:abstractNumId w:val="29"/>
  </w:num>
  <w:num w:numId="30" w16cid:durableId="315110164">
    <w:abstractNumId w:val="1"/>
  </w:num>
  <w:num w:numId="31" w16cid:durableId="18949270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2622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67548"/>
    <w:rsid w:val="00074B1E"/>
    <w:rsid w:val="0008032B"/>
    <w:rsid w:val="00081DED"/>
    <w:rsid w:val="00083811"/>
    <w:rsid w:val="0008490E"/>
    <w:rsid w:val="000866A8"/>
    <w:rsid w:val="000961DE"/>
    <w:rsid w:val="000A2D5F"/>
    <w:rsid w:val="000B1ABD"/>
    <w:rsid w:val="000C255A"/>
    <w:rsid w:val="000D1E4A"/>
    <w:rsid w:val="000D615E"/>
    <w:rsid w:val="000E1225"/>
    <w:rsid w:val="000E307A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112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A4B1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AB0"/>
    <w:rsid w:val="002A5D28"/>
    <w:rsid w:val="002A751B"/>
    <w:rsid w:val="002B0488"/>
    <w:rsid w:val="002B5DA6"/>
    <w:rsid w:val="002B73B7"/>
    <w:rsid w:val="002C119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10D3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37B9"/>
    <w:rsid w:val="00385E6E"/>
    <w:rsid w:val="003865C3"/>
    <w:rsid w:val="003873D3"/>
    <w:rsid w:val="003A5FCB"/>
    <w:rsid w:val="003A6BE3"/>
    <w:rsid w:val="003B3CF8"/>
    <w:rsid w:val="003B7BFF"/>
    <w:rsid w:val="003D64AC"/>
    <w:rsid w:val="003D689A"/>
    <w:rsid w:val="003E07D3"/>
    <w:rsid w:val="003E3765"/>
    <w:rsid w:val="003F2AB5"/>
    <w:rsid w:val="003F3B82"/>
    <w:rsid w:val="003F5F9A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7C1B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06A6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7F3"/>
    <w:rsid w:val="00655ACE"/>
    <w:rsid w:val="00656355"/>
    <w:rsid w:val="006563F5"/>
    <w:rsid w:val="00656BCE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7F4B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2224"/>
    <w:rsid w:val="008644FB"/>
    <w:rsid w:val="00871250"/>
    <w:rsid w:val="00873DC4"/>
    <w:rsid w:val="00877E5E"/>
    <w:rsid w:val="00882774"/>
    <w:rsid w:val="0089277B"/>
    <w:rsid w:val="00894FAF"/>
    <w:rsid w:val="008A5391"/>
    <w:rsid w:val="008B055F"/>
    <w:rsid w:val="008B73E6"/>
    <w:rsid w:val="008D1C1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C2B"/>
    <w:rsid w:val="00974F19"/>
    <w:rsid w:val="0097554E"/>
    <w:rsid w:val="00976D1D"/>
    <w:rsid w:val="00984064"/>
    <w:rsid w:val="009A1376"/>
    <w:rsid w:val="009A15FE"/>
    <w:rsid w:val="009A3D9B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60B"/>
    <w:rsid w:val="00A827B3"/>
    <w:rsid w:val="00A833E6"/>
    <w:rsid w:val="00A842D9"/>
    <w:rsid w:val="00A862D6"/>
    <w:rsid w:val="00A8741E"/>
    <w:rsid w:val="00A9504A"/>
    <w:rsid w:val="00A964B2"/>
    <w:rsid w:val="00A9715C"/>
    <w:rsid w:val="00A97A27"/>
    <w:rsid w:val="00AA2147"/>
    <w:rsid w:val="00AA4883"/>
    <w:rsid w:val="00AA7E37"/>
    <w:rsid w:val="00AB0133"/>
    <w:rsid w:val="00AB2F5A"/>
    <w:rsid w:val="00AC0756"/>
    <w:rsid w:val="00AD02CF"/>
    <w:rsid w:val="00AD19BC"/>
    <w:rsid w:val="00AD3F74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96097"/>
    <w:rsid w:val="00BA662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1811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5F3D"/>
    <w:rsid w:val="00CA1C8E"/>
    <w:rsid w:val="00CB1EA3"/>
    <w:rsid w:val="00CB7BEA"/>
    <w:rsid w:val="00CC171A"/>
    <w:rsid w:val="00CD39CE"/>
    <w:rsid w:val="00CD7F85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A2701"/>
    <w:rsid w:val="00DB4DE8"/>
    <w:rsid w:val="00DB71F7"/>
    <w:rsid w:val="00DC0F09"/>
    <w:rsid w:val="00DC2435"/>
    <w:rsid w:val="00DC28B7"/>
    <w:rsid w:val="00DC503A"/>
    <w:rsid w:val="00DD051D"/>
    <w:rsid w:val="00DD1346"/>
    <w:rsid w:val="00DD293A"/>
    <w:rsid w:val="00DD47A9"/>
    <w:rsid w:val="00DD725E"/>
    <w:rsid w:val="00DE1F3F"/>
    <w:rsid w:val="00DE3740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550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0F85"/>
    <w:rsid w:val="00FB534A"/>
    <w:rsid w:val="00FC07B6"/>
    <w:rsid w:val="00FC1A31"/>
    <w:rsid w:val="00FC65B5"/>
    <w:rsid w:val="00FD0B42"/>
    <w:rsid w:val="00FD1E8F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ED0A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9A3F-02B6-445E-8E8F-5D03350F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406</cp:revision>
  <cp:lastPrinted>2017-02-14T16:34:00Z</cp:lastPrinted>
  <dcterms:created xsi:type="dcterms:W3CDTF">2016-11-30T12:18:00Z</dcterms:created>
  <dcterms:modified xsi:type="dcterms:W3CDTF">2023-11-27T12:02:00Z</dcterms:modified>
</cp:coreProperties>
</file>