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5AE41BA7" w14:textId="11796D74" w:rsidR="00C5366D" w:rsidRPr="00E93983" w:rsidRDefault="00CD2291" w:rsidP="00766ADB">
      <w:pPr>
        <w:pStyle w:val="Titre"/>
        <w:rPr>
          <w:sz w:val="72"/>
        </w:rPr>
      </w:pPr>
      <w:r>
        <w:rPr>
          <w:sz w:val="72"/>
        </w:rPr>
        <w:t>Utilisation du stérilisateur</w:t>
      </w:r>
    </w:p>
    <w:p w14:paraId="798AE53C" w14:textId="50D746E7" w:rsidR="00E93983" w:rsidRDefault="00E93983" w:rsidP="00E93983">
      <w:pPr>
        <w:rPr>
          <w:rFonts w:ascii="Calibri" w:eastAsia="Times New Roman" w:hAnsi="Calibri" w:cs="Calibri"/>
        </w:rPr>
      </w:pPr>
    </w:p>
    <w:p w14:paraId="6DC7ED53" w14:textId="77777777" w:rsidR="009D2275" w:rsidRDefault="009D2275" w:rsidP="00E93983">
      <w:pPr>
        <w:rPr>
          <w:rFonts w:ascii="Calibri" w:eastAsia="Times New Roman" w:hAnsi="Calibri" w:cs="Calibri"/>
        </w:rPr>
      </w:pPr>
    </w:p>
    <w:p w14:paraId="7C05C203" w14:textId="060B1029" w:rsidR="00C45D7C" w:rsidRPr="00C903A2" w:rsidRDefault="007C7CC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Le stérilisateur ne doit être utilisé que sur le matériel médical déjà </w:t>
      </w:r>
      <w:r w:rsidRPr="00C903A2">
        <w:rPr>
          <w:b/>
          <w:sz w:val="28"/>
          <w:lang w:eastAsia="fr-FR"/>
        </w:rPr>
        <w:t>nettoyé et décontaminé</w:t>
      </w:r>
      <w:r w:rsidRPr="00C903A2">
        <w:rPr>
          <w:sz w:val="28"/>
          <w:lang w:eastAsia="fr-FR"/>
        </w:rPr>
        <w:t xml:space="preserve">. </w:t>
      </w:r>
    </w:p>
    <w:p w14:paraId="7177B27C" w14:textId="7F554353" w:rsidR="00DF5E57" w:rsidRPr="00C903A2" w:rsidRDefault="00DF5E5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Les instruments en plastique, en caoutchouc ou en verre avec un pas de vis (flacons) ne doivent pas être placés au stérilisateur. </w:t>
      </w:r>
    </w:p>
    <w:p w14:paraId="0504D273" w14:textId="3F4CD539" w:rsidR="00DF5E57" w:rsidRDefault="00A93A77" w:rsidP="00C45D7C">
      <w:pPr>
        <w:ind w:firstLine="0"/>
        <w:rPr>
          <w:sz w:val="28"/>
          <w:lang w:eastAsia="fr-FR"/>
        </w:rPr>
      </w:pPr>
      <w:r w:rsidRPr="00C903A2">
        <w:rPr>
          <w:sz w:val="28"/>
          <w:lang w:eastAsia="fr-FR"/>
        </w:rPr>
        <w:t>La stérilisation d</w:t>
      </w:r>
      <w:r w:rsidR="00514F9C">
        <w:rPr>
          <w:sz w:val="28"/>
          <w:lang w:eastAsia="fr-FR"/>
        </w:rPr>
        <w:t>ure</w:t>
      </w:r>
      <w:r w:rsidR="00C903A2" w:rsidRPr="00C903A2">
        <w:rPr>
          <w:sz w:val="28"/>
          <w:lang w:eastAsia="fr-FR"/>
        </w:rPr>
        <w:t xml:space="preserve"> 30 minutes à 180°C, 2 heures à 160°C, </w:t>
      </w:r>
      <w:r w:rsidR="00316454" w:rsidRPr="00C903A2">
        <w:rPr>
          <w:sz w:val="28"/>
          <w:lang w:eastAsia="fr-FR"/>
        </w:rPr>
        <w:t xml:space="preserve">3 heures à 140°C. </w:t>
      </w:r>
      <w:r w:rsidRPr="00C903A2">
        <w:rPr>
          <w:sz w:val="28"/>
          <w:lang w:eastAsia="fr-FR"/>
        </w:rPr>
        <w:t xml:space="preserve"> </w:t>
      </w:r>
    </w:p>
    <w:p w14:paraId="53AFCA14" w14:textId="77777777" w:rsidR="00C903A2" w:rsidRPr="00C903A2" w:rsidRDefault="00C903A2" w:rsidP="00C45D7C">
      <w:pPr>
        <w:ind w:firstLine="0"/>
        <w:rPr>
          <w:sz w:val="28"/>
          <w:lang w:eastAsia="fr-FR"/>
        </w:rPr>
      </w:pPr>
    </w:p>
    <w:p w14:paraId="46175A52" w14:textId="625AE384" w:rsidR="00A93A77" w:rsidRPr="00C903A2" w:rsidRDefault="00A93A77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Ne pas surcharger les étagères du stérilisateur</w:t>
      </w:r>
    </w:p>
    <w:p w14:paraId="53D73BA2" w14:textId="412B3D86" w:rsidR="00C903A2" w:rsidRP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Fermer la porte du stérilisateur et placer le loquet en position « Closed » (</w:t>
      </w:r>
      <w:r>
        <w:rPr>
          <w:sz w:val="28"/>
          <w:lang w:eastAsia="fr-FR"/>
        </w:rPr>
        <w:t xml:space="preserve">à </w:t>
      </w:r>
      <w:r w:rsidRPr="00C903A2">
        <w:rPr>
          <w:sz w:val="28"/>
          <w:lang w:eastAsia="fr-FR"/>
        </w:rPr>
        <w:t>droite)</w:t>
      </w:r>
    </w:p>
    <w:p w14:paraId="1ACB9AAE" w14:textId="6685816D" w:rsidR="00C903A2" w:rsidRPr="00566F49" w:rsidRDefault="00A93A77" w:rsidP="00566F49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>Allumer le stérilisateur (bouton switch) ; la lumière orange doit s’allumer</w:t>
      </w:r>
    </w:p>
    <w:p w14:paraId="6C6532D1" w14:textId="723C286F" w:rsidR="00C903A2" w:rsidRDefault="00C903A2" w:rsidP="00C903A2">
      <w:pPr>
        <w:pStyle w:val="Paragraphedeliste"/>
        <w:numPr>
          <w:ilvl w:val="0"/>
          <w:numId w:val="34"/>
        </w:numPr>
        <w:spacing w:line="288" w:lineRule="auto"/>
        <w:ind w:left="714" w:hanging="357"/>
        <w:rPr>
          <w:sz w:val="28"/>
          <w:lang w:eastAsia="fr-FR"/>
        </w:rPr>
      </w:pPr>
      <w:r w:rsidRPr="00C903A2">
        <w:rPr>
          <w:sz w:val="28"/>
          <w:lang w:eastAsia="fr-FR"/>
        </w:rPr>
        <w:t xml:space="preserve">A la fin du temps de stérilisation, vérifier que le stérilisateur est éteint. </w:t>
      </w:r>
    </w:p>
    <w:p w14:paraId="08E830AD" w14:textId="06729E43" w:rsidR="00C903A2" w:rsidRDefault="00C903A2" w:rsidP="00C903A2">
      <w:pPr>
        <w:spacing w:line="288" w:lineRule="auto"/>
        <w:rPr>
          <w:sz w:val="28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C903A2" w14:paraId="7722438C" w14:textId="77777777" w:rsidTr="00C903A2">
        <w:tc>
          <w:tcPr>
            <w:tcW w:w="4531" w:type="dxa"/>
          </w:tcPr>
          <w:p w14:paraId="0218C10A" w14:textId="30C6C606" w:rsidR="00C903A2" w:rsidRPr="00C903A2" w:rsidRDefault="00C903A2" w:rsidP="00C903A2">
            <w:pPr>
              <w:spacing w:line="288" w:lineRule="auto"/>
              <w:ind w:firstLine="0"/>
              <w:jc w:val="center"/>
              <w:rPr>
                <w:b/>
                <w:sz w:val="36"/>
                <w:lang w:eastAsia="fr-FR"/>
              </w:rPr>
            </w:pPr>
            <w:r w:rsidRPr="00C903A2">
              <w:rPr>
                <w:b/>
                <w:color w:val="C0504D" w:themeColor="accent2"/>
                <w:sz w:val="36"/>
                <w:lang w:eastAsia="fr-FR"/>
              </w:rPr>
              <w:t>140°C</w:t>
            </w:r>
          </w:p>
        </w:tc>
        <w:tc>
          <w:tcPr>
            <w:tcW w:w="4531" w:type="dxa"/>
            <w:shd w:val="clear" w:color="auto" w:fill="C0504D" w:themeFill="accent2"/>
          </w:tcPr>
          <w:p w14:paraId="0AB2598E" w14:textId="1B20B976" w:rsidR="00C903A2" w:rsidRPr="00C903A2" w:rsidRDefault="00C903A2" w:rsidP="00C903A2">
            <w:pPr>
              <w:spacing w:line="288" w:lineRule="auto"/>
              <w:ind w:firstLine="0"/>
              <w:jc w:val="center"/>
              <w:rPr>
                <w:b/>
                <w:sz w:val="36"/>
                <w:lang w:eastAsia="fr-FR"/>
              </w:rPr>
            </w:pPr>
            <w:r w:rsidRPr="00C903A2">
              <w:rPr>
                <w:b/>
                <w:color w:val="FFFFFF" w:themeColor="background1"/>
                <w:sz w:val="36"/>
                <w:lang w:eastAsia="fr-FR"/>
              </w:rPr>
              <w:t>3h15</w:t>
            </w:r>
          </w:p>
        </w:tc>
      </w:tr>
    </w:tbl>
    <w:p w14:paraId="762E3665" w14:textId="77777777" w:rsidR="00C903A2" w:rsidRPr="00C903A2" w:rsidRDefault="00C903A2" w:rsidP="00C903A2">
      <w:pPr>
        <w:spacing w:line="288" w:lineRule="auto"/>
        <w:rPr>
          <w:sz w:val="28"/>
          <w:lang w:eastAsia="fr-FR"/>
        </w:rPr>
      </w:pPr>
    </w:p>
    <w:sectPr w:rsidR="00C903A2" w:rsidRPr="00C903A2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7E8C" w14:textId="77777777" w:rsidR="007D64EE" w:rsidRDefault="007D64EE" w:rsidP="00766ADB">
      <w:r>
        <w:separator/>
      </w:r>
    </w:p>
    <w:p w14:paraId="5BA56DAA" w14:textId="77777777" w:rsidR="007D64EE" w:rsidRDefault="007D64EE" w:rsidP="00766ADB"/>
    <w:p w14:paraId="746D046C" w14:textId="77777777" w:rsidR="007D64EE" w:rsidRDefault="007D64EE" w:rsidP="00766ADB"/>
  </w:endnote>
  <w:endnote w:type="continuationSeparator" w:id="0">
    <w:p w14:paraId="28A5CF3C" w14:textId="77777777" w:rsidR="007D64EE" w:rsidRDefault="007D64EE" w:rsidP="00766ADB">
      <w:r>
        <w:continuationSeparator/>
      </w:r>
    </w:p>
    <w:p w14:paraId="7C0C0311" w14:textId="77777777" w:rsidR="007D64EE" w:rsidRDefault="007D64EE" w:rsidP="00766ADB"/>
    <w:p w14:paraId="73DE8DF2" w14:textId="77777777" w:rsidR="007D64EE" w:rsidRDefault="007D64E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3DA5" w14:textId="77777777" w:rsidR="00FC43D6" w:rsidRDefault="00FC4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8F9B" w14:textId="77777777" w:rsidR="00FC43D6" w:rsidRDefault="00FC43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B314C" w14:textId="77777777" w:rsidR="00FC43D6" w:rsidRDefault="00FC43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DBE3B" w14:textId="77777777" w:rsidR="007D64EE" w:rsidRDefault="007D64EE" w:rsidP="00766ADB">
      <w:r>
        <w:separator/>
      </w:r>
    </w:p>
    <w:p w14:paraId="18C7BBB2" w14:textId="77777777" w:rsidR="007D64EE" w:rsidRDefault="007D64EE" w:rsidP="00766ADB"/>
    <w:p w14:paraId="41786279" w14:textId="77777777" w:rsidR="007D64EE" w:rsidRDefault="007D64EE" w:rsidP="00766ADB"/>
  </w:footnote>
  <w:footnote w:type="continuationSeparator" w:id="0">
    <w:p w14:paraId="728AFBEE" w14:textId="77777777" w:rsidR="007D64EE" w:rsidRDefault="007D64EE" w:rsidP="00766ADB">
      <w:r>
        <w:continuationSeparator/>
      </w:r>
    </w:p>
    <w:p w14:paraId="58EFBB9E" w14:textId="77777777" w:rsidR="007D64EE" w:rsidRDefault="007D64EE" w:rsidP="00766ADB"/>
    <w:p w14:paraId="7FFD7470" w14:textId="77777777" w:rsidR="007D64EE" w:rsidRDefault="007D64E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8BB7" w14:textId="77777777" w:rsidR="00FC43D6" w:rsidRDefault="00FC43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4D48" w14:textId="13B50BE1" w:rsidR="00FC43D6" w:rsidRDefault="00766ADB" w:rsidP="00FC43D6">
    <w:pPr>
      <w:pStyle w:val="Pieddepage"/>
      <w:spacing w:before="0"/>
      <w:ind w:firstLine="0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1249EDB6">
          <wp:simplePos x="0" y="0"/>
          <wp:positionH relativeFrom="margin">
            <wp:align>left</wp:align>
          </wp:positionH>
          <wp:positionV relativeFrom="paragraph">
            <wp:posOffset>-113621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794003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r w:rsidR="00FC43D6" w:rsidRPr="00FC43D6">
              <w:rPr>
                <w:sz w:val="16"/>
                <w:szCs w:val="16"/>
              </w:rPr>
              <w:t>PS06-SI001</w:t>
            </w:r>
            <w:r w:rsidR="00760BA0">
              <w:rPr>
                <w:sz w:val="16"/>
                <w:szCs w:val="16"/>
              </w:rPr>
              <w:t>4</w:t>
            </w:r>
            <w:bookmarkStart w:id="0" w:name="_GoBack"/>
            <w:bookmarkEnd w:id="0"/>
          </w:sdtContent>
        </w:sdt>
      </w:sdtContent>
    </w:sdt>
  </w:p>
  <w:p w14:paraId="1AE3D20D" w14:textId="617150BD" w:rsidR="00EF7581" w:rsidRPr="00794003" w:rsidRDefault="00FC43D6" w:rsidP="00FC43D6">
    <w:pPr>
      <w:pStyle w:val="Pieddepage"/>
      <w:spacing w:before="0"/>
      <w:ind w:firstLine="0"/>
      <w:jc w:val="right"/>
      <w:rPr>
        <w:sz w:val="20"/>
      </w:rPr>
    </w:pPr>
    <w:r w:rsidRPr="00FC43D6">
      <w:rPr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760D" w14:textId="77777777" w:rsidR="00FC43D6" w:rsidRDefault="00FC43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C21B1E"/>
    <w:multiLevelType w:val="hybridMultilevel"/>
    <w:tmpl w:val="EE80336E"/>
    <w:lvl w:ilvl="0" w:tplc="6F0CB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6"/>
  </w:num>
  <w:num w:numId="22">
    <w:abstractNumId w:val="20"/>
  </w:num>
  <w:num w:numId="23">
    <w:abstractNumId w:val="33"/>
  </w:num>
  <w:num w:numId="24">
    <w:abstractNumId w:val="10"/>
  </w:num>
  <w:num w:numId="25">
    <w:abstractNumId w:val="6"/>
  </w:num>
  <w:num w:numId="26">
    <w:abstractNumId w:val="12"/>
  </w:num>
  <w:num w:numId="27">
    <w:abstractNumId w:val="11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4F4E"/>
    <w:rsid w:val="002228E8"/>
    <w:rsid w:val="002246CC"/>
    <w:rsid w:val="00225B26"/>
    <w:rsid w:val="002346CE"/>
    <w:rsid w:val="00247700"/>
    <w:rsid w:val="002524F3"/>
    <w:rsid w:val="002566E7"/>
    <w:rsid w:val="00261961"/>
    <w:rsid w:val="002700BC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454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1B8D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4F9C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6F49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54C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D59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0BA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C7CC7"/>
    <w:rsid w:val="007D64E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2275"/>
    <w:rsid w:val="009D6294"/>
    <w:rsid w:val="009D7529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65AA0"/>
    <w:rsid w:val="00A827B3"/>
    <w:rsid w:val="00A842D9"/>
    <w:rsid w:val="00A8741E"/>
    <w:rsid w:val="00A93A77"/>
    <w:rsid w:val="00A9504A"/>
    <w:rsid w:val="00A964B2"/>
    <w:rsid w:val="00A9715C"/>
    <w:rsid w:val="00A97A27"/>
    <w:rsid w:val="00AA4883"/>
    <w:rsid w:val="00AA5DB9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3A2"/>
    <w:rsid w:val="00C908C7"/>
    <w:rsid w:val="00CA1C8E"/>
    <w:rsid w:val="00CA24C0"/>
    <w:rsid w:val="00CB1EA3"/>
    <w:rsid w:val="00CC171A"/>
    <w:rsid w:val="00CD2291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153"/>
    <w:rsid w:val="00DE43CC"/>
    <w:rsid w:val="00DE5D79"/>
    <w:rsid w:val="00DF5E57"/>
    <w:rsid w:val="00DF79E1"/>
    <w:rsid w:val="00E14BAB"/>
    <w:rsid w:val="00E15B2A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43D6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A3BB-5D35-444B-8220-0E34DC9B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5</cp:revision>
  <cp:lastPrinted>2018-06-14T15:24:00Z</cp:lastPrinted>
  <dcterms:created xsi:type="dcterms:W3CDTF">2019-11-19T09:42:00Z</dcterms:created>
  <dcterms:modified xsi:type="dcterms:W3CDTF">2019-11-20T09:44:00Z</dcterms:modified>
</cp:coreProperties>
</file>