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8EE4" w14:textId="77777777" w:rsidR="00C75A81" w:rsidRPr="00724CA1" w:rsidRDefault="00C75A81" w:rsidP="004C75E5">
      <w:pPr>
        <w:pStyle w:val="Titre1"/>
      </w:pPr>
      <w:r w:rsidRPr="00724CA1">
        <w:t>Objet</w:t>
      </w:r>
    </w:p>
    <w:p w14:paraId="23BAE98B" w14:textId="237CEDBA" w:rsidR="00C75A81" w:rsidRPr="00724CA1" w:rsidRDefault="00C75A81" w:rsidP="003B47F1">
      <w:r w:rsidRPr="00724CA1">
        <w:t>Ce mode opératoire a pour objet de décrire les dispositions d</w:t>
      </w:r>
      <w:r>
        <w:t xml:space="preserve">e mise au rebut des ressources matérielles en fin de vie ou remplacées. </w:t>
      </w:r>
      <w:r w:rsidRPr="00724CA1">
        <w:t xml:space="preserve">Il vise à assurer </w:t>
      </w:r>
      <w:r>
        <w:t xml:space="preserve">la prise en charge adaptée et sécurisée du matériel en fin de vie pour éviter l’encombrement des locaux ou les incidents. </w:t>
      </w:r>
    </w:p>
    <w:p w14:paraId="549E33F0" w14:textId="77777777" w:rsidR="00C75A81" w:rsidRPr="00724CA1" w:rsidRDefault="00C75A81" w:rsidP="00C75A81">
      <w:pPr>
        <w:pStyle w:val="Titre1"/>
      </w:pPr>
      <w:r w:rsidRPr="00724CA1">
        <w:t>Domaine d’application</w:t>
      </w:r>
    </w:p>
    <w:p w14:paraId="07952937" w14:textId="0AB8AFB9" w:rsidR="00C75A81" w:rsidRPr="00724CA1" w:rsidRDefault="00C75A81" w:rsidP="003B47F1">
      <w:r w:rsidRPr="00724CA1">
        <w:t xml:space="preserve"> Ce présent mode opératoire s’applique à</w:t>
      </w:r>
      <w:r>
        <w:t xml:space="preserve"> l’ensemble des structures de NEST. </w:t>
      </w:r>
    </w:p>
    <w:p w14:paraId="005AC753" w14:textId="77777777" w:rsidR="00C75A81" w:rsidRPr="00724CA1" w:rsidRDefault="00C75A81" w:rsidP="00C75A81">
      <w:pPr>
        <w:pStyle w:val="Titre1"/>
      </w:pPr>
      <w:r w:rsidRPr="00724CA1">
        <w:t>Responsabilité</w:t>
      </w:r>
    </w:p>
    <w:p w14:paraId="359D724D" w14:textId="77777777" w:rsidR="00C75A81" w:rsidRPr="00724CA1" w:rsidRDefault="00C75A81" w:rsidP="00C75A81">
      <w:r w:rsidRPr="006A6125">
        <w:t>Le pilote est</w:t>
      </w:r>
      <w:r w:rsidRPr="00724CA1">
        <w:t xml:space="preserve"> chargé de l’application de ce mode opératoire.</w:t>
      </w:r>
    </w:p>
    <w:p w14:paraId="7436C1D2" w14:textId="77777777" w:rsidR="00C75A81" w:rsidRPr="00DE048C" w:rsidRDefault="00C75A81" w:rsidP="00C75A81">
      <w:pPr>
        <w:pStyle w:val="Titre1"/>
      </w:pPr>
      <w:r w:rsidRPr="00724CA1"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3056"/>
      </w:tblGrid>
      <w:tr w:rsidR="00C75A81" w:rsidRPr="00724CA1" w14:paraId="6126450D" w14:textId="77777777" w:rsidTr="00FB5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3B6994F" w14:textId="77777777" w:rsidR="00C75A81" w:rsidRPr="00724CA1" w:rsidRDefault="00C75A81" w:rsidP="006922CD">
            <w:pPr>
              <w:ind w:firstLine="0"/>
              <w:jc w:val="center"/>
              <w:rPr>
                <w:b w:val="0"/>
              </w:rPr>
            </w:pPr>
            <w:r w:rsidRPr="00724CA1">
              <w:t>Acteur</w:t>
            </w:r>
          </w:p>
        </w:tc>
        <w:tc>
          <w:tcPr>
            <w:tcW w:w="3690" w:type="dxa"/>
            <w:vAlign w:val="center"/>
          </w:tcPr>
          <w:p w14:paraId="3F246E00" w14:textId="77777777" w:rsidR="00C75A81" w:rsidRPr="00724CA1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Action</w:t>
            </w:r>
          </w:p>
        </w:tc>
        <w:tc>
          <w:tcPr>
            <w:tcW w:w="3056" w:type="dxa"/>
            <w:vAlign w:val="center"/>
          </w:tcPr>
          <w:p w14:paraId="739CCB0A" w14:textId="77777777" w:rsidR="00C75A81" w:rsidRPr="00724CA1" w:rsidRDefault="00C75A81" w:rsidP="006922C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Commentaire</w:t>
            </w:r>
          </w:p>
        </w:tc>
      </w:tr>
      <w:tr w:rsidR="00C75A81" w:rsidRPr="00724CA1" w14:paraId="56542971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433FED5" w14:textId="6FBCBBA6" w:rsidR="00C75A81" w:rsidRPr="00724CA1" w:rsidRDefault="003463A9" w:rsidP="006922CD">
            <w:pPr>
              <w:ind w:firstLine="0"/>
              <w:jc w:val="center"/>
            </w:pPr>
            <w:r>
              <w:t>Usagers</w:t>
            </w:r>
          </w:p>
        </w:tc>
        <w:tc>
          <w:tcPr>
            <w:tcW w:w="3690" w:type="dxa"/>
            <w:vAlign w:val="center"/>
          </w:tcPr>
          <w:p w14:paraId="29C3F591" w14:textId="21EA4A2D" w:rsidR="00C75A81" w:rsidRPr="00724CA1" w:rsidRDefault="003463A9" w:rsidP="003463A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Exprime le besoin</w:t>
            </w:r>
            <w:r w:rsidR="00C75A81">
              <w:t xml:space="preserve"> de mise au rebut du matériel à la </w:t>
            </w:r>
            <w:r>
              <w:t>responsable des ressources matérielles</w:t>
            </w:r>
          </w:p>
        </w:tc>
        <w:tc>
          <w:tcPr>
            <w:tcW w:w="3056" w:type="dxa"/>
            <w:vAlign w:val="center"/>
          </w:tcPr>
          <w:p w14:paraId="5DB07A64" w14:textId="592432FC" w:rsidR="00C75A81" w:rsidRPr="00D00CCE" w:rsidRDefault="003B47F1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B47F1">
              <w:t>La demande peut être matérialisée par mail ou sur une fiche d’incident.</w:t>
            </w:r>
          </w:p>
        </w:tc>
      </w:tr>
      <w:tr w:rsidR="00C75A81" w:rsidRPr="00724CA1" w14:paraId="7A55FE00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5C6A917" w14:textId="3057B922" w:rsidR="00C75A81" w:rsidRPr="00724CA1" w:rsidRDefault="003463A9" w:rsidP="006922CD">
            <w:pPr>
              <w:ind w:firstLine="0"/>
              <w:jc w:val="center"/>
            </w:pPr>
            <w:r>
              <w:t>Direction</w:t>
            </w:r>
          </w:p>
        </w:tc>
        <w:tc>
          <w:tcPr>
            <w:tcW w:w="3690" w:type="dxa"/>
            <w:vAlign w:val="center"/>
          </w:tcPr>
          <w:p w14:paraId="1CB5F00A" w14:textId="1680EB21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Valide la demande de mise au rebut. </w:t>
            </w:r>
          </w:p>
        </w:tc>
        <w:tc>
          <w:tcPr>
            <w:tcW w:w="3056" w:type="dxa"/>
            <w:vAlign w:val="center"/>
          </w:tcPr>
          <w:p w14:paraId="0AC673D2" w14:textId="7A7B1BCA" w:rsidR="00C75A81" w:rsidRPr="00724CA1" w:rsidRDefault="00772C44" w:rsidP="00D6701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Direction peut demander une expertise externe en cas de besoin pour confirmer la mise au rebut.</w:t>
            </w:r>
          </w:p>
        </w:tc>
      </w:tr>
      <w:tr w:rsidR="003463A9" w:rsidRPr="00724CA1" w14:paraId="7035DEE6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7D6A653" w14:textId="16B46B18" w:rsidR="003463A9" w:rsidRDefault="003463A9" w:rsidP="006922CD">
            <w:pPr>
              <w:ind w:firstLine="0"/>
              <w:jc w:val="center"/>
            </w:pPr>
            <w:r>
              <w:t>Comptable</w:t>
            </w:r>
          </w:p>
        </w:tc>
        <w:tc>
          <w:tcPr>
            <w:tcW w:w="3690" w:type="dxa"/>
            <w:vAlign w:val="center"/>
          </w:tcPr>
          <w:p w14:paraId="20B78257" w14:textId="0C278B11" w:rsidR="003463A9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Réalise l’opération comptable de sortie d’actif immobilisé.</w:t>
            </w:r>
          </w:p>
        </w:tc>
        <w:tc>
          <w:tcPr>
            <w:tcW w:w="3056" w:type="dxa"/>
            <w:vAlign w:val="center"/>
          </w:tcPr>
          <w:p w14:paraId="3B100252" w14:textId="77777777" w:rsidR="003463A9" w:rsidRPr="00724CA1" w:rsidRDefault="003463A9" w:rsidP="006922C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6E58D86C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4FFE477A" w14:textId="04DC7BB5" w:rsidR="00C75A81" w:rsidRDefault="00D67015" w:rsidP="006922CD">
            <w:pPr>
              <w:ind w:firstLine="0"/>
              <w:jc w:val="center"/>
            </w:pPr>
            <w:r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6908E85D" w14:textId="55629B86" w:rsidR="00C75A81" w:rsidRDefault="003463A9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la partie date de sortie du matériel sur l’inventaire des immobilisations</w:t>
            </w:r>
            <w:r w:rsidR="00C75A81">
              <w:t>.</w:t>
            </w:r>
          </w:p>
        </w:tc>
        <w:tc>
          <w:tcPr>
            <w:tcW w:w="3056" w:type="dxa"/>
            <w:vAlign w:val="center"/>
          </w:tcPr>
          <w:p w14:paraId="11EA8E11" w14:textId="18B4EBD7" w:rsidR="003463A9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L’inventaire des immobilisati</w:t>
            </w:r>
            <w:r w:rsidR="00061743">
              <w:t>ons est dans le Processus PS05.</w:t>
            </w:r>
          </w:p>
        </w:tc>
      </w:tr>
      <w:tr w:rsidR="00C75A81" w:rsidRPr="00724CA1" w14:paraId="08B67796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173948E" w14:textId="57ABD4DB" w:rsidR="00C75A81" w:rsidRPr="00724CA1" w:rsidRDefault="00FB50A2" w:rsidP="00C75A81">
            <w:pPr>
              <w:ind w:firstLine="0"/>
              <w:jc w:val="center"/>
            </w:pPr>
            <w:r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2A16E607" w14:textId="75D1CE93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Renseigne </w:t>
            </w:r>
            <w:r w:rsidR="003B47F1">
              <w:t>Qualipro.</w:t>
            </w:r>
          </w:p>
        </w:tc>
        <w:tc>
          <w:tcPr>
            <w:tcW w:w="3056" w:type="dxa"/>
            <w:vAlign w:val="center"/>
          </w:tcPr>
          <w:p w14:paraId="4B83573C" w14:textId="0CEEC375" w:rsidR="00C75A81" w:rsidRPr="003B47F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C75A81" w:rsidRPr="00724CA1" w14:paraId="48BF0120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5B16605A" w14:textId="3E41ECBD" w:rsidR="00C75A81" w:rsidRPr="00724CA1" w:rsidRDefault="00FB50A2" w:rsidP="00C75A81">
            <w:pPr>
              <w:ind w:firstLine="0"/>
              <w:jc w:val="center"/>
            </w:pPr>
            <w:r>
              <w:t xml:space="preserve">Pilote de la Gestion des Ressources Matérielles </w:t>
            </w:r>
            <w:r w:rsidR="00C75A81">
              <w:t>Médecin-chef</w:t>
            </w:r>
          </w:p>
        </w:tc>
        <w:tc>
          <w:tcPr>
            <w:tcW w:w="3690" w:type="dxa"/>
            <w:vAlign w:val="center"/>
          </w:tcPr>
          <w:p w14:paraId="047B32A4" w14:textId="1CAB5054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médical ou potentiellement dangereux (batteries…) : le met au rebut dans un espace dédié. Prévient le personnel NEST et contacte les services appropriés pour élimination au plus vite.</w:t>
            </w:r>
          </w:p>
        </w:tc>
        <w:tc>
          <w:tcPr>
            <w:tcW w:w="3056" w:type="dxa"/>
            <w:vAlign w:val="center"/>
          </w:tcPr>
          <w:p w14:paraId="05527E2C" w14:textId="77777777" w:rsidR="00C75A81" w:rsidRPr="00724CA1" w:rsidRDefault="00C75A81" w:rsidP="00C75A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3920A3BE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29B09BB" w14:textId="6F86962B" w:rsidR="00C75A81" w:rsidRPr="00724CA1" w:rsidRDefault="00FB50A2" w:rsidP="00C75A81">
            <w:pPr>
              <w:ind w:firstLine="0"/>
              <w:jc w:val="center"/>
            </w:pPr>
            <w:r>
              <w:lastRenderedPageBreak/>
              <w:t>Pilote de la Gestion des Ressources Matérielles</w:t>
            </w:r>
          </w:p>
        </w:tc>
        <w:tc>
          <w:tcPr>
            <w:tcW w:w="3690" w:type="dxa"/>
            <w:vAlign w:val="center"/>
          </w:tcPr>
          <w:p w14:paraId="70D1345B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non médical et non dangereux irrécupérable : dès la décision d’élimination, le dépose près du conteneur à déchets ménagers pour évacuation par les services publics.</w:t>
            </w:r>
            <w:r w:rsidRPr="00724CA1">
              <w:t xml:space="preserve"> </w:t>
            </w:r>
          </w:p>
        </w:tc>
        <w:tc>
          <w:tcPr>
            <w:tcW w:w="3056" w:type="dxa"/>
            <w:vAlign w:val="center"/>
          </w:tcPr>
          <w:p w14:paraId="24D276B4" w14:textId="7777777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14:paraId="4BFA5177" w14:textId="77777777" w:rsidTr="00FB50A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20BBCF5" w14:textId="77777777" w:rsidR="00C75A81" w:rsidRDefault="00FB50A2" w:rsidP="00C75A81">
            <w:pPr>
              <w:ind w:firstLine="0"/>
              <w:jc w:val="center"/>
              <w:rPr>
                <w:b w:val="0"/>
                <w:bCs w:val="0"/>
              </w:rPr>
            </w:pPr>
            <w:r>
              <w:t>Pilote de la Gestion des Ressources Matérielles</w:t>
            </w:r>
          </w:p>
          <w:p w14:paraId="5C0AB043" w14:textId="77777777" w:rsidR="00264A40" w:rsidRDefault="00264A40" w:rsidP="00C75A81">
            <w:pPr>
              <w:ind w:firstLine="0"/>
              <w:jc w:val="center"/>
              <w:rPr>
                <w:b w:val="0"/>
                <w:bCs w:val="0"/>
              </w:rPr>
            </w:pPr>
          </w:p>
          <w:p w14:paraId="34368D63" w14:textId="08ED1428" w:rsidR="00264A40" w:rsidRPr="00724CA1" w:rsidRDefault="00264A40" w:rsidP="00C75A81">
            <w:pPr>
              <w:ind w:firstLine="0"/>
              <w:jc w:val="center"/>
            </w:pPr>
            <w:r>
              <w:t>Direction si nécessaire</w:t>
            </w:r>
          </w:p>
        </w:tc>
        <w:tc>
          <w:tcPr>
            <w:tcW w:w="3690" w:type="dxa"/>
            <w:vAlign w:val="center"/>
          </w:tcPr>
          <w:p w14:paraId="2BDACEE1" w14:textId="19747217" w:rsidR="00C75A81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 de matériel non médical et non dangereux qui n’est pas conservé mais potentiellement réparable : le propose au personnel NEST en consultation avec le ou la Responsable </w:t>
            </w:r>
            <w:r w:rsidR="00FB50A2">
              <w:t xml:space="preserve">Administrative et Comptable </w:t>
            </w:r>
            <w:r w:rsidR="00061743">
              <w:t xml:space="preserve">et le </w:t>
            </w:r>
            <w:r w:rsidR="00E51DB5">
              <w:t>R</w:t>
            </w:r>
            <w:r w:rsidR="00061743">
              <w:t>esponsable d</w:t>
            </w:r>
            <w:r w:rsidR="00FB50A2">
              <w:t>e</w:t>
            </w:r>
            <w:r w:rsidR="00061743">
              <w:t xml:space="preserve"> </w:t>
            </w:r>
            <w:r w:rsidR="00E51DB5">
              <w:t>S</w:t>
            </w:r>
            <w:r w:rsidR="00061743">
              <w:t>ite</w:t>
            </w:r>
            <w:r>
              <w:t>. Si le matériel n’est pas repris, le dépose près du conteneur à déchets ménagers pour évacuation par les services publics.</w:t>
            </w:r>
          </w:p>
        </w:tc>
        <w:tc>
          <w:tcPr>
            <w:tcW w:w="3056" w:type="dxa"/>
            <w:vAlign w:val="center"/>
          </w:tcPr>
          <w:p w14:paraId="043F6542" w14:textId="77777777" w:rsidR="00C75A8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matériel peut être proposé à un membre du personnel qui s’est particulièrement distingué par son travail exceptionnel par exemple.</w:t>
            </w:r>
          </w:p>
          <w:p w14:paraId="0F1C4E73" w14:textId="77777777" w:rsidR="00016CDB" w:rsidRPr="00724CA1" w:rsidRDefault="00C75A81" w:rsidP="003B47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une semaine après la décision de mise au rebut le matériel n’a pas été récupéré ou demandé, il est jeté.</w:t>
            </w:r>
          </w:p>
        </w:tc>
      </w:tr>
    </w:tbl>
    <w:p w14:paraId="5D142B34" w14:textId="77777777" w:rsidR="00C75A81" w:rsidRPr="00724CA1" w:rsidRDefault="00C75A81" w:rsidP="00C75A81">
      <w:pPr>
        <w:ind w:firstLine="0"/>
      </w:pPr>
    </w:p>
    <w:p w14:paraId="69CA5616" w14:textId="77777777" w:rsidR="002F6F27" w:rsidRPr="00C75A81" w:rsidRDefault="002F6F27" w:rsidP="00C75A81"/>
    <w:sectPr w:rsidR="002F6F27" w:rsidRPr="00C75A81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B7BD4" w14:textId="77777777" w:rsidR="004A25E7" w:rsidRDefault="004A25E7" w:rsidP="00B069CF">
      <w:r>
        <w:separator/>
      </w:r>
    </w:p>
    <w:p w14:paraId="103A3F52" w14:textId="77777777" w:rsidR="004A25E7" w:rsidRDefault="004A25E7" w:rsidP="00B069CF"/>
    <w:p w14:paraId="259BF552" w14:textId="77777777" w:rsidR="004A25E7" w:rsidRDefault="004A25E7" w:rsidP="00B069CF"/>
    <w:p w14:paraId="6B1F1E08" w14:textId="77777777" w:rsidR="004A25E7" w:rsidRDefault="004A25E7" w:rsidP="00B069CF"/>
  </w:endnote>
  <w:endnote w:type="continuationSeparator" w:id="0">
    <w:p w14:paraId="003DC60F" w14:textId="77777777" w:rsidR="004A25E7" w:rsidRDefault="004A25E7" w:rsidP="00B069CF">
      <w:r>
        <w:continuationSeparator/>
      </w:r>
    </w:p>
    <w:p w14:paraId="5CE3E8A4" w14:textId="77777777" w:rsidR="004A25E7" w:rsidRDefault="004A25E7" w:rsidP="00B069CF"/>
    <w:p w14:paraId="2E60C874" w14:textId="77777777" w:rsidR="004A25E7" w:rsidRDefault="004A25E7" w:rsidP="00B069CF"/>
    <w:p w14:paraId="51F6C914" w14:textId="77777777" w:rsidR="004A25E7" w:rsidRDefault="004A25E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27897" w14:textId="77777777" w:rsidR="007A252D" w:rsidRDefault="007A25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61C1C" w14:textId="77777777" w:rsidR="007A252D" w:rsidRDefault="007A25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5DCB" w14:textId="77777777" w:rsidR="007A252D" w:rsidRDefault="007A25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DFBE1" w14:textId="77777777" w:rsidR="004A25E7" w:rsidRDefault="004A25E7" w:rsidP="00B069CF">
      <w:bookmarkStart w:id="0" w:name="_Hlk480555709"/>
      <w:bookmarkEnd w:id="0"/>
      <w:r>
        <w:separator/>
      </w:r>
    </w:p>
    <w:p w14:paraId="46B4BDE1" w14:textId="77777777" w:rsidR="004A25E7" w:rsidRDefault="004A25E7" w:rsidP="00B069CF"/>
    <w:p w14:paraId="1EE54418" w14:textId="77777777" w:rsidR="004A25E7" w:rsidRDefault="004A25E7" w:rsidP="00B069CF"/>
    <w:p w14:paraId="5C722103" w14:textId="77777777" w:rsidR="004A25E7" w:rsidRDefault="004A25E7" w:rsidP="00B069CF"/>
  </w:footnote>
  <w:footnote w:type="continuationSeparator" w:id="0">
    <w:p w14:paraId="6142CA3E" w14:textId="77777777" w:rsidR="004A25E7" w:rsidRDefault="004A25E7" w:rsidP="00B069CF">
      <w:r>
        <w:continuationSeparator/>
      </w:r>
    </w:p>
    <w:p w14:paraId="5A558563" w14:textId="77777777" w:rsidR="004A25E7" w:rsidRDefault="004A25E7" w:rsidP="00B069CF"/>
    <w:p w14:paraId="1DEB1124" w14:textId="77777777" w:rsidR="004A25E7" w:rsidRDefault="004A25E7" w:rsidP="00B069CF"/>
    <w:p w14:paraId="5DFD5450" w14:textId="77777777" w:rsidR="004A25E7" w:rsidRDefault="004A25E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C00B" w14:textId="77777777" w:rsidR="007A252D" w:rsidRDefault="007A25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6922CD" w:rsidRPr="00AD49A1" w14:paraId="7BF8F68F" w14:textId="77777777" w:rsidTr="006F07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F228E18" w14:textId="77777777" w:rsidR="006922CD" w:rsidRPr="00AD49A1" w:rsidRDefault="006922C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33A9A7DE" wp14:editId="0E99B1F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BB21BF6" w14:textId="77777777" w:rsidR="006922CD" w:rsidRPr="00B069CF" w:rsidRDefault="006922C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AE7A647" w14:textId="77777777" w:rsidR="006922CD" w:rsidRPr="00130623" w:rsidRDefault="006922C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Mise au rebut</w:t>
          </w:r>
        </w:p>
      </w:tc>
      <w:tc>
        <w:tcPr>
          <w:tcW w:w="2408" w:type="dxa"/>
          <w:vAlign w:val="center"/>
        </w:tcPr>
        <w:p w14:paraId="13E2B9A7" w14:textId="46A2F21A" w:rsidR="006922CD" w:rsidRPr="004C75E5" w:rsidRDefault="006922C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7A252D">
            <w:rPr>
              <w:b w:val="0"/>
            </w:rPr>
            <w:t>02/10/2020</w:t>
          </w:r>
        </w:p>
      </w:tc>
    </w:tr>
  </w:tbl>
  <w:p w14:paraId="1917C350" w14:textId="77777777" w:rsidR="006922CD" w:rsidRDefault="006922C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ECE6D" w14:textId="77777777" w:rsidR="007A252D" w:rsidRDefault="007A25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16CDB"/>
    <w:rsid w:val="0002379C"/>
    <w:rsid w:val="000239B6"/>
    <w:rsid w:val="00035C55"/>
    <w:rsid w:val="00040C50"/>
    <w:rsid w:val="000458B9"/>
    <w:rsid w:val="00050704"/>
    <w:rsid w:val="0005191E"/>
    <w:rsid w:val="0005235A"/>
    <w:rsid w:val="00061743"/>
    <w:rsid w:val="000672DF"/>
    <w:rsid w:val="00072E61"/>
    <w:rsid w:val="0008032B"/>
    <w:rsid w:val="00081DED"/>
    <w:rsid w:val="00083811"/>
    <w:rsid w:val="0008490E"/>
    <w:rsid w:val="000866A8"/>
    <w:rsid w:val="000955A9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5B5"/>
    <w:rsid w:val="001629BA"/>
    <w:rsid w:val="0017498A"/>
    <w:rsid w:val="001860EE"/>
    <w:rsid w:val="00186C67"/>
    <w:rsid w:val="001945DF"/>
    <w:rsid w:val="00195CD0"/>
    <w:rsid w:val="0019633A"/>
    <w:rsid w:val="00197F0B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8BF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4A40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63A9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7F1"/>
    <w:rsid w:val="003B4A5D"/>
    <w:rsid w:val="003B7BFF"/>
    <w:rsid w:val="003C0ABB"/>
    <w:rsid w:val="003D64AC"/>
    <w:rsid w:val="003E07D3"/>
    <w:rsid w:val="003E3765"/>
    <w:rsid w:val="003F2AB5"/>
    <w:rsid w:val="00402223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A25E7"/>
    <w:rsid w:val="004B12FD"/>
    <w:rsid w:val="004B496E"/>
    <w:rsid w:val="004C0366"/>
    <w:rsid w:val="004C73C7"/>
    <w:rsid w:val="004C75E5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21D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2CD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0749"/>
    <w:rsid w:val="006F2189"/>
    <w:rsid w:val="006F6E3D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2C44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252D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3915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B4A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DA0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5A81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0CCE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02BD"/>
    <w:rsid w:val="00D6150C"/>
    <w:rsid w:val="00D67015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1DB5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93F"/>
    <w:rsid w:val="00F43399"/>
    <w:rsid w:val="00F458B7"/>
    <w:rsid w:val="00F46159"/>
    <w:rsid w:val="00F46317"/>
    <w:rsid w:val="00F507CA"/>
    <w:rsid w:val="00F53736"/>
    <w:rsid w:val="00F568ED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0A2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A275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75A8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3797-DB90-4BDE-BFFC-F0CD874E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8</cp:revision>
  <cp:lastPrinted>2017-02-14T16:34:00Z</cp:lastPrinted>
  <dcterms:created xsi:type="dcterms:W3CDTF">2020-10-01T16:12:00Z</dcterms:created>
  <dcterms:modified xsi:type="dcterms:W3CDTF">2020-10-15T12:36:00Z</dcterms:modified>
</cp:coreProperties>
</file>