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F1E2" w14:textId="11FA163A" w:rsidR="002D4B36" w:rsidRPr="00D93BDB" w:rsidRDefault="00993F80" w:rsidP="00FF2A07">
      <w:pPr>
        <w:pStyle w:val="Titreprincipal"/>
        <w:rPr>
          <w:rFonts w:ascii="Minion Pro" w:hAnsi="Minion Pro" w:cstheme="minorHAnsi"/>
          <w:sz w:val="56"/>
          <w:szCs w:val="32"/>
        </w:rPr>
      </w:pPr>
      <w:r w:rsidRPr="00D93BDB">
        <w:rPr>
          <w:rFonts w:ascii="Minion Pro" w:hAnsi="Minion Pro" w:cstheme="minorHAnsi"/>
          <w:sz w:val="56"/>
          <w:szCs w:val="32"/>
        </w:rPr>
        <w:t>Charte de CPN</w:t>
      </w:r>
    </w:p>
    <w:p w14:paraId="6F175C39" w14:textId="78E955C0" w:rsidR="00993F80" w:rsidRPr="00206F5A" w:rsidRDefault="00993F80" w:rsidP="002D4B36">
      <w:pPr>
        <w:pStyle w:val="Titreprincipal"/>
        <w:rPr>
          <w:rFonts w:ascii="Minion Pro" w:hAnsi="Minion Pro" w:cstheme="minorHAnsi"/>
          <w:sz w:val="44"/>
          <w:szCs w:val="44"/>
        </w:rPr>
      </w:pPr>
      <w:r w:rsidRPr="00206F5A">
        <w:rPr>
          <w:rFonts w:ascii="Minion Pro" w:hAnsi="Minion Pro" w:cstheme="minorHAnsi"/>
          <w:sz w:val="44"/>
          <w:szCs w:val="44"/>
        </w:rPr>
        <w:t>Critères de qualité et sécurité des CPN dans le programme NEST</w:t>
      </w:r>
    </w:p>
    <w:p w14:paraId="42E114C3" w14:textId="77777777" w:rsidR="002D4B36" w:rsidRPr="00206F5A" w:rsidRDefault="002D4B36" w:rsidP="002D4B36">
      <w:pPr>
        <w:jc w:val="both"/>
        <w:rPr>
          <w:rFonts w:ascii="Minion Pro" w:hAnsi="Minion Pro" w:cstheme="minorHAnsi"/>
          <w:sz w:val="14"/>
          <w:szCs w:val="14"/>
        </w:rPr>
      </w:pPr>
    </w:p>
    <w:p w14:paraId="4FE65661" w14:textId="6F9E2F85" w:rsidR="002D4B36" w:rsidRPr="00397536" w:rsidRDefault="00993F80" w:rsidP="002D4B36">
      <w:pPr>
        <w:spacing w:after="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Charte proposée</w:t>
      </w:r>
      <w:r w:rsidR="002D4B36" w:rsidRPr="00397536">
        <w:rPr>
          <w:rFonts w:ascii="Minion Pro" w:hAnsi="Minion Pro"/>
          <w:sz w:val="22"/>
          <w:szCs w:val="22"/>
        </w:rPr>
        <w:t xml:space="preserve"> par Dr Donnadieu Anne-Claire le </w:t>
      </w:r>
      <w:r w:rsidR="00824413" w:rsidRPr="00397536">
        <w:rPr>
          <w:rFonts w:ascii="Minion Pro" w:hAnsi="Minion Pro"/>
          <w:sz w:val="22"/>
          <w:szCs w:val="22"/>
        </w:rPr>
        <w:t>2</w:t>
      </w:r>
      <w:r>
        <w:rPr>
          <w:rFonts w:ascii="Minion Pro" w:hAnsi="Minion Pro"/>
          <w:sz w:val="22"/>
          <w:szCs w:val="22"/>
        </w:rPr>
        <w:t>4</w:t>
      </w:r>
      <w:r w:rsidR="00824413" w:rsidRPr="00397536">
        <w:rPr>
          <w:rFonts w:ascii="Minion Pro" w:hAnsi="Minion Pro"/>
          <w:sz w:val="22"/>
          <w:szCs w:val="22"/>
        </w:rPr>
        <w:t>/05</w:t>
      </w:r>
      <w:r w:rsidR="002D4B36" w:rsidRPr="00397536">
        <w:rPr>
          <w:rFonts w:ascii="Minion Pro" w:hAnsi="Minion Pro"/>
          <w:sz w:val="22"/>
          <w:szCs w:val="22"/>
        </w:rPr>
        <w:t>/202</w:t>
      </w:r>
      <w:r w:rsidR="00824413" w:rsidRPr="00397536">
        <w:rPr>
          <w:rFonts w:ascii="Minion Pro" w:hAnsi="Minion Pro"/>
          <w:sz w:val="22"/>
          <w:szCs w:val="22"/>
        </w:rPr>
        <w:t>2</w:t>
      </w:r>
      <w:r w:rsidR="002D4B36" w:rsidRPr="00397536">
        <w:rPr>
          <w:rFonts w:ascii="Minion Pro" w:hAnsi="Minion Pro"/>
          <w:sz w:val="22"/>
          <w:szCs w:val="22"/>
        </w:rPr>
        <w:t>, puis corrigé</w:t>
      </w:r>
      <w:r w:rsidR="00A6025C">
        <w:rPr>
          <w:rFonts w:ascii="Minion Pro" w:hAnsi="Minion Pro"/>
          <w:sz w:val="22"/>
          <w:szCs w:val="22"/>
        </w:rPr>
        <w:t>e</w:t>
      </w:r>
      <w:r w:rsidR="002D4B36" w:rsidRPr="00397536">
        <w:rPr>
          <w:rFonts w:ascii="Minion Pro" w:hAnsi="Minion Pro"/>
          <w:sz w:val="22"/>
          <w:szCs w:val="22"/>
        </w:rPr>
        <w:t xml:space="preserve"> et validé</w:t>
      </w:r>
      <w:r w:rsidR="00A6025C">
        <w:rPr>
          <w:rFonts w:ascii="Minion Pro" w:hAnsi="Minion Pro"/>
          <w:sz w:val="22"/>
          <w:szCs w:val="22"/>
        </w:rPr>
        <w:t>e</w:t>
      </w:r>
      <w:r w:rsidR="002D4B36" w:rsidRPr="00397536">
        <w:rPr>
          <w:rFonts w:ascii="Minion Pro" w:hAnsi="Minion Pro"/>
          <w:sz w:val="22"/>
          <w:szCs w:val="22"/>
        </w:rPr>
        <w:t xml:space="preserve"> le </w:t>
      </w:r>
      <w:r w:rsidR="00824413" w:rsidRPr="00397536">
        <w:rPr>
          <w:rFonts w:ascii="Minion Pro" w:hAnsi="Minion Pro"/>
          <w:sz w:val="22"/>
          <w:szCs w:val="22"/>
        </w:rPr>
        <w:t>28</w:t>
      </w:r>
      <w:r w:rsidR="002D4B36" w:rsidRPr="00397536">
        <w:rPr>
          <w:rFonts w:ascii="Minion Pro" w:hAnsi="Minion Pro"/>
          <w:sz w:val="22"/>
          <w:szCs w:val="22"/>
        </w:rPr>
        <w:t xml:space="preserve">/09/2022 par Dr Aissatou </w:t>
      </w:r>
      <w:proofErr w:type="spellStart"/>
      <w:r w:rsidR="002D4B36" w:rsidRPr="00397536">
        <w:rPr>
          <w:rFonts w:ascii="Minion Pro" w:hAnsi="Minion Pro"/>
          <w:sz w:val="22"/>
          <w:szCs w:val="22"/>
        </w:rPr>
        <w:t>Ngom</w:t>
      </w:r>
      <w:proofErr w:type="spellEnd"/>
      <w:r w:rsidR="002D4B36" w:rsidRPr="00397536">
        <w:rPr>
          <w:rFonts w:ascii="Minion Pro" w:hAnsi="Minion Pro"/>
          <w:sz w:val="22"/>
          <w:szCs w:val="22"/>
        </w:rPr>
        <w:t xml:space="preserve">, Médecin Responsable du Service de Gynécologie, Lionel </w:t>
      </w:r>
      <w:proofErr w:type="spellStart"/>
      <w:r w:rsidR="002D4B36" w:rsidRPr="00397536">
        <w:rPr>
          <w:rFonts w:ascii="Minion Pro" w:hAnsi="Minion Pro"/>
          <w:sz w:val="22"/>
          <w:szCs w:val="22"/>
        </w:rPr>
        <w:t>Aguidissou</w:t>
      </w:r>
      <w:proofErr w:type="spellEnd"/>
      <w:r w:rsidR="002D4B36" w:rsidRPr="00397536">
        <w:rPr>
          <w:rFonts w:ascii="Minion Pro" w:hAnsi="Minion Pro"/>
          <w:sz w:val="22"/>
          <w:szCs w:val="22"/>
        </w:rPr>
        <w:t xml:space="preserve">, Généraliste FFI Gynécologie, Dr Anafi </w:t>
      </w:r>
      <w:proofErr w:type="spellStart"/>
      <w:r w:rsidR="002D4B36" w:rsidRPr="00397536">
        <w:rPr>
          <w:rFonts w:ascii="Minion Pro" w:hAnsi="Minion Pro"/>
          <w:sz w:val="22"/>
          <w:szCs w:val="22"/>
        </w:rPr>
        <w:t>Ouena</w:t>
      </w:r>
      <w:proofErr w:type="spellEnd"/>
      <w:r w:rsidR="002D4B36" w:rsidRPr="00397536">
        <w:rPr>
          <w:rFonts w:ascii="Minion Pro" w:hAnsi="Minion Pro"/>
          <w:sz w:val="22"/>
          <w:szCs w:val="22"/>
        </w:rPr>
        <w:t>, Gynécologue</w:t>
      </w:r>
      <w:r w:rsidR="00A809BB">
        <w:rPr>
          <w:rFonts w:ascii="Minion Pro" w:hAnsi="Minion Pro"/>
          <w:sz w:val="22"/>
          <w:szCs w:val="22"/>
        </w:rPr>
        <w:t>.</w:t>
      </w:r>
    </w:p>
    <w:p w14:paraId="71AECB9B" w14:textId="1BE0C094" w:rsidR="00824413" w:rsidRPr="00BA6164" w:rsidRDefault="00824413" w:rsidP="00397536">
      <w:pPr>
        <w:widowControl/>
        <w:suppressAutoHyphens w:val="0"/>
        <w:spacing w:after="0" w:line="240" w:lineRule="auto"/>
        <w:rPr>
          <w:rFonts w:ascii="Minion Pro" w:eastAsia="Times New Roman" w:hAnsi="Minion Pro" w:cs="Times New Roman"/>
          <w:b/>
          <w:bCs/>
          <w:color w:val="000000"/>
          <w:sz w:val="22"/>
          <w:szCs w:val="22"/>
          <w:u w:val="single"/>
          <w:lang w:eastAsia="fr-FR" w:bidi="ar-SA"/>
        </w:rPr>
      </w:pPr>
    </w:p>
    <w:p w14:paraId="0E339D58" w14:textId="1CAEE0AD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Je vois l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e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>s patientes en salle de consultation sur des créneaux de consultation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7BEE1C32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42123569" w14:textId="3377C242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Je l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es a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>ccueille et fais la consultation dans une ambiance d’écoute active et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bienveillante.</w:t>
      </w:r>
    </w:p>
    <w:p w14:paraId="0FA4D87F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68E42D0D" w14:textId="4910558A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Je connais les examens et bilans </w:t>
      </w:r>
      <w:r w:rsidR="00BA6164" w:rsidRPr="00BA6164">
        <w:rPr>
          <w:rFonts w:ascii="Minion Pro" w:hAnsi="Minion Pro" w:cs="Times New Roman"/>
          <w:color w:val="000000"/>
          <w:sz w:val="22"/>
          <w:szCs w:val="22"/>
        </w:rPr>
        <w:t>nécessaires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et obligatoires pour un suivi de qualité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en CPN.</w:t>
      </w:r>
    </w:p>
    <w:p w14:paraId="60098946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14D64FC0" w14:textId="4A01A9E3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Je connais les critères médicaux et administratifs d’inclusion et d’exclusion d’une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patiente dans le programme NEST grossesse.</w:t>
      </w:r>
    </w:p>
    <w:p w14:paraId="461AFFDB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7E33901B" w14:textId="0DF9C27E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Je connais et transmets 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aux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patiente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s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le parcours de soin pour le suivi : modalités des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consultation, écho, bilan biologique et modalités pour accoucher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59FDF1D6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78D9A625" w14:textId="12237A06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Lorsque j’inscris une patiente dans le programme, je transmets l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a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DDR au BRV pour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qu’ils puissent donner les RDV en fonction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30B708CE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267ED3CE" w14:textId="773B9985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Après 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l’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>écho T1 : je vérifie et valide l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a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DDR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67EA6703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07F1E2D6" w14:textId="23C98919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Après</w:t>
      </w:r>
      <w:r w:rsidR="00BA6164">
        <w:rPr>
          <w:rFonts w:ascii="Minion Pro" w:hAnsi="Minion Pro" w:cs="Times New Roman"/>
          <w:color w:val="000000"/>
          <w:sz w:val="22"/>
          <w:szCs w:val="22"/>
        </w:rPr>
        <w:t xml:space="preserve"> l’écho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 T2 : je m’assure de la bonne croissance fœtale et l’absence de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complication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1C230E8C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677B9097" w14:textId="49E9794D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 xml:space="preserve">Après </w:t>
      </w:r>
      <w:r w:rsidR="00BA6164">
        <w:rPr>
          <w:rFonts w:ascii="Minion Pro" w:hAnsi="Minion Pro" w:cs="Times New Roman"/>
          <w:color w:val="000000"/>
          <w:sz w:val="22"/>
          <w:szCs w:val="22"/>
        </w:rPr>
        <w:t>l’</w:t>
      </w:r>
      <w:r w:rsidRPr="00BA6164">
        <w:rPr>
          <w:rFonts w:ascii="Minion Pro" w:hAnsi="Minion Pro" w:cs="Times New Roman"/>
          <w:color w:val="000000"/>
          <w:sz w:val="22"/>
          <w:szCs w:val="22"/>
        </w:rPr>
        <w:t>écho T3 : je vérifie la présentation, EPF et la position du placenta pour faire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valider la voie d’accouchement au staff.</w:t>
      </w:r>
    </w:p>
    <w:p w14:paraId="7C15B2DC" w14:textId="77777777" w:rsidR="00BA6164" w:rsidRPr="00BA6164" w:rsidRDefault="00BA6164" w:rsidP="00BA6164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059BC758" w14:textId="63914265" w:rsidR="00D93BDB" w:rsidRPr="00D93BDB" w:rsidRDefault="00993F80" w:rsidP="00D93BDB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Je remplis le dossier CPN dédié</w:t>
      </w:r>
      <w:r w:rsidR="00B94E95">
        <w:rPr>
          <w:rFonts w:ascii="Minion Pro" w:hAnsi="Minion Pro" w:cs="Times New Roman"/>
          <w:color w:val="000000"/>
          <w:sz w:val="22"/>
          <w:szCs w:val="22"/>
        </w:rPr>
        <w:t>.</w:t>
      </w:r>
    </w:p>
    <w:p w14:paraId="6A241739" w14:textId="77777777" w:rsidR="00D93BDB" w:rsidRPr="00BA6164" w:rsidRDefault="00D93BDB" w:rsidP="00D93BDB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7A1B6112" w14:textId="07D01C91" w:rsidR="00BA6164" w:rsidRPr="00D93BDB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Après la consultation, je présente au médecin du programme, les patientes dont il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faut discuter au staff. Je prends connaissance des CAT du staff et les transmets et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applique à ma patiente.</w:t>
      </w:r>
    </w:p>
    <w:p w14:paraId="55E48EB0" w14:textId="77777777" w:rsidR="00D93BDB" w:rsidRPr="00BA6164" w:rsidRDefault="00D93BDB" w:rsidP="00D93BDB">
      <w:pPr>
        <w:pStyle w:val="Paragraphedeliste"/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566B05E2" w14:textId="77777777" w:rsidR="00BA6164" w:rsidRPr="00BA6164" w:rsidRDefault="00993F80" w:rsidP="00BA6164">
      <w:pPr>
        <w:pStyle w:val="Paragraphedeliste"/>
        <w:numPr>
          <w:ilvl w:val="0"/>
          <w:numId w:val="3"/>
        </w:numPr>
        <w:spacing w:before="12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Je connais et comprends l’importance de la coordination des informations et soins</w:t>
      </w: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pour la patiente et pour l’ensemble de l’équipe.</w:t>
      </w:r>
    </w:p>
    <w:p w14:paraId="659E1707" w14:textId="77777777" w:rsidR="00D93BDB" w:rsidRDefault="00993F80" w:rsidP="00D93BDB">
      <w:pPr>
        <w:spacing w:before="120" w:after="0"/>
        <w:ind w:left="708"/>
        <w:jc w:val="both"/>
        <w:rPr>
          <w:rFonts w:ascii="Minion Pro" w:hAnsi="Minion Pro" w:cs="Times New Roman"/>
          <w:color w:val="000000"/>
          <w:sz w:val="22"/>
          <w:szCs w:val="22"/>
        </w:rPr>
      </w:pPr>
      <w:r w:rsidRPr="00BA6164">
        <w:rPr>
          <w:rFonts w:ascii="Minion Pro" w:hAnsi="Minion Pro"/>
          <w:color w:val="000000"/>
          <w:sz w:val="22"/>
          <w:szCs w:val="22"/>
        </w:rPr>
        <w:br/>
      </w:r>
      <w:r w:rsidRPr="00BA6164">
        <w:rPr>
          <w:rFonts w:ascii="Minion Pro" w:hAnsi="Minion Pro" w:cs="Times New Roman"/>
          <w:color w:val="000000"/>
          <w:sz w:val="22"/>
          <w:szCs w:val="22"/>
        </w:rPr>
        <w:t>Date :</w:t>
      </w:r>
    </w:p>
    <w:p w14:paraId="04D833D9" w14:textId="57E775C6" w:rsidR="00BA6164" w:rsidRPr="00D93BDB" w:rsidRDefault="00993F80" w:rsidP="00D93BDB">
      <w:pPr>
        <w:spacing w:before="120" w:after="0"/>
        <w:ind w:left="708"/>
        <w:jc w:val="both"/>
        <w:rPr>
          <w:rFonts w:ascii="Minion Pro" w:hAnsi="Minion Pro" w:cs="Times New Roman"/>
          <w:color w:val="000000"/>
          <w:sz w:val="22"/>
          <w:szCs w:val="22"/>
        </w:rPr>
      </w:pPr>
      <w:r w:rsidRPr="00D93BDB">
        <w:rPr>
          <w:rFonts w:ascii="Minion Pro" w:hAnsi="Minion Pro" w:cs="Times New Roman"/>
          <w:color w:val="000000"/>
          <w:sz w:val="22"/>
          <w:szCs w:val="22"/>
        </w:rPr>
        <w:t>Nom du consultant :</w:t>
      </w:r>
    </w:p>
    <w:p w14:paraId="4B21B99A" w14:textId="7549C90C" w:rsidR="002D4B36" w:rsidRPr="00BA6164" w:rsidRDefault="00993F80" w:rsidP="00BA6164">
      <w:pPr>
        <w:pStyle w:val="Paragraphedeliste"/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BA6164">
        <w:rPr>
          <w:rFonts w:ascii="Minion Pro" w:hAnsi="Minion Pro" w:cs="Times New Roman"/>
          <w:color w:val="000000"/>
          <w:sz w:val="22"/>
          <w:szCs w:val="22"/>
        </w:rPr>
        <w:t>Signature du Consultant :</w:t>
      </w:r>
    </w:p>
    <w:sectPr w:rsidR="002D4B36" w:rsidRPr="00BA61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8350" w14:textId="77777777" w:rsidR="00943CCD" w:rsidRDefault="00943CCD" w:rsidP="002D4B36">
      <w:pPr>
        <w:spacing w:after="0" w:line="240" w:lineRule="auto"/>
      </w:pPr>
      <w:r>
        <w:separator/>
      </w:r>
    </w:p>
  </w:endnote>
  <w:endnote w:type="continuationSeparator" w:id="0">
    <w:p w14:paraId="1EABCD82" w14:textId="77777777" w:rsidR="00943CCD" w:rsidRDefault="00943CCD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17F0" w14:textId="77777777" w:rsidR="00943CCD" w:rsidRDefault="00943CCD" w:rsidP="002D4B36">
      <w:pPr>
        <w:spacing w:after="0" w:line="240" w:lineRule="auto"/>
      </w:pPr>
      <w:r>
        <w:separator/>
      </w:r>
    </w:p>
  </w:footnote>
  <w:footnote w:type="continuationSeparator" w:id="0">
    <w:p w14:paraId="533861F9" w14:textId="77777777" w:rsidR="00943CCD" w:rsidRDefault="00943CCD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B94" w14:textId="558CADB0" w:rsidR="002D4B36" w:rsidRPr="00FF2A07" w:rsidRDefault="002D4B36" w:rsidP="00FF2A07">
    <w:pPr>
      <w:pStyle w:val="En-tte"/>
      <w:jc w:val="right"/>
      <w:rPr>
        <w:rFonts w:ascii="Minion Pro" w:hAnsi="Minion Pro"/>
        <w:sz w:val="16"/>
        <w:szCs w:val="16"/>
      </w:rPr>
    </w:pPr>
    <w:r w:rsidRPr="00FF2A07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27978E" wp14:editId="10333772">
          <wp:simplePos x="0" y="0"/>
          <wp:positionH relativeFrom="margin">
            <wp:align>left</wp:align>
          </wp:positionH>
          <wp:positionV relativeFrom="paragraph">
            <wp:posOffset>-48100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A07" w:rsidRPr="00FF2A07">
      <w:rPr>
        <w:rFonts w:ascii="Minion Pro" w:hAnsi="Minion Pro"/>
        <w:sz w:val="16"/>
        <w:szCs w:val="16"/>
      </w:rPr>
      <w:t>PO05-FO0010</w:t>
    </w:r>
  </w:p>
  <w:p w14:paraId="10F017A6" w14:textId="458A1903" w:rsidR="00FF2A07" w:rsidRPr="00FF2A07" w:rsidRDefault="00FF2A07" w:rsidP="00FF2A07">
    <w:pPr>
      <w:pStyle w:val="En-tte"/>
      <w:jc w:val="right"/>
      <w:rPr>
        <w:rFonts w:ascii="Minion Pro" w:hAnsi="Minion Pro"/>
        <w:sz w:val="16"/>
        <w:szCs w:val="16"/>
      </w:rPr>
    </w:pPr>
    <w:r w:rsidRPr="00FF2A07">
      <w:rPr>
        <w:rFonts w:ascii="Minion Pro" w:hAnsi="Minion Pro"/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2400"/>
    <w:multiLevelType w:val="hybridMultilevel"/>
    <w:tmpl w:val="15362A00"/>
    <w:lvl w:ilvl="0" w:tplc="0232814E">
      <w:start w:val="1"/>
      <w:numFmt w:val="upperLetter"/>
      <w:lvlText w:val="%1.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F13EDD"/>
    <w:multiLevelType w:val="hybridMultilevel"/>
    <w:tmpl w:val="7DDCBFE4"/>
    <w:lvl w:ilvl="0" w:tplc="5F326E80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0">
    <w:abstractNumId w:val="1"/>
  </w:num>
  <w:num w:numId="2" w16cid:durableId="1152409232">
    <w:abstractNumId w:val="0"/>
  </w:num>
  <w:num w:numId="3" w16cid:durableId="24152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031D89"/>
    <w:rsid w:val="000B3714"/>
    <w:rsid w:val="00107FDD"/>
    <w:rsid w:val="00206F5A"/>
    <w:rsid w:val="00242F08"/>
    <w:rsid w:val="002D4B36"/>
    <w:rsid w:val="00397536"/>
    <w:rsid w:val="005A0DE9"/>
    <w:rsid w:val="005F2C9D"/>
    <w:rsid w:val="00706905"/>
    <w:rsid w:val="00824413"/>
    <w:rsid w:val="008446FE"/>
    <w:rsid w:val="008A4B9C"/>
    <w:rsid w:val="008E00D1"/>
    <w:rsid w:val="008E4072"/>
    <w:rsid w:val="00943CCD"/>
    <w:rsid w:val="00993F80"/>
    <w:rsid w:val="00A6025C"/>
    <w:rsid w:val="00A809BB"/>
    <w:rsid w:val="00B94E95"/>
    <w:rsid w:val="00BA6164"/>
    <w:rsid w:val="00D858E0"/>
    <w:rsid w:val="00D93BDB"/>
    <w:rsid w:val="00F65602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character" w:customStyle="1" w:styleId="fontstyle01">
    <w:name w:val="fontstyle01"/>
    <w:basedOn w:val="Policepardfaut"/>
    <w:rsid w:val="0082441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A616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16</cp:revision>
  <dcterms:created xsi:type="dcterms:W3CDTF">2022-09-28T07:22:00Z</dcterms:created>
  <dcterms:modified xsi:type="dcterms:W3CDTF">2022-10-14T12:18:00Z</dcterms:modified>
</cp:coreProperties>
</file>