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836" w:rsidRPr="00D947E7" w:rsidRDefault="00570836" w:rsidP="00570836">
      <w:pPr>
        <w:jc w:val="right"/>
        <w:rPr>
          <w:rFonts w:cstheme="minorHAnsi"/>
        </w:rPr>
      </w:pPr>
    </w:p>
    <w:p w:rsidR="00570836" w:rsidRPr="00D947E7" w:rsidRDefault="00570836" w:rsidP="00570836">
      <w:pPr>
        <w:jc w:val="right"/>
        <w:rPr>
          <w:rFonts w:cstheme="minorHAnsi"/>
        </w:rPr>
      </w:pPr>
    </w:p>
    <w:p w:rsidR="00922456" w:rsidRPr="00D947E7" w:rsidRDefault="00922456" w:rsidP="00570836">
      <w:pPr>
        <w:jc w:val="right"/>
        <w:rPr>
          <w:rFonts w:cstheme="minorHAnsi"/>
        </w:rPr>
      </w:pPr>
      <w:bookmarkStart w:id="0" w:name="_GoBack"/>
      <w:bookmarkEnd w:id="0"/>
      <w:r w:rsidRPr="00D947E7">
        <w:rPr>
          <w:rFonts w:cstheme="minorHAnsi"/>
        </w:rPr>
        <w:t>Dakar, le ….</w:t>
      </w:r>
    </w:p>
    <w:p w:rsidR="00922456" w:rsidRPr="00D947E7" w:rsidRDefault="00922456" w:rsidP="00570836">
      <w:pPr>
        <w:jc w:val="right"/>
        <w:rPr>
          <w:rFonts w:cstheme="minorHAnsi"/>
        </w:rPr>
      </w:pPr>
      <w:r w:rsidRPr="00D947E7">
        <w:rPr>
          <w:rFonts w:cstheme="minorHAnsi"/>
        </w:rPr>
        <w:t>A ……</w:t>
      </w:r>
    </w:p>
    <w:p w:rsidR="00922456" w:rsidRPr="00D947E7" w:rsidRDefault="00922456">
      <w:pPr>
        <w:rPr>
          <w:rFonts w:cstheme="minorHAnsi"/>
        </w:rPr>
      </w:pPr>
    </w:p>
    <w:p w:rsidR="00922456" w:rsidRPr="00D947E7" w:rsidRDefault="00922456">
      <w:pPr>
        <w:rPr>
          <w:rFonts w:cstheme="minorHAnsi"/>
          <w:b/>
        </w:rPr>
      </w:pPr>
      <w:r w:rsidRPr="00D947E7">
        <w:rPr>
          <w:rFonts w:cstheme="minorHAnsi"/>
          <w:b/>
        </w:rPr>
        <w:t xml:space="preserve">Objet : </w:t>
      </w:r>
      <w:r w:rsidR="003B50BF" w:rsidRPr="00D947E7">
        <w:rPr>
          <w:rFonts w:cstheme="minorHAnsi"/>
          <w:b/>
        </w:rPr>
        <w:t xml:space="preserve">Notification de </w:t>
      </w:r>
      <w:r w:rsidR="00925484" w:rsidRPr="00D947E7">
        <w:rPr>
          <w:rFonts w:cstheme="minorHAnsi"/>
          <w:b/>
        </w:rPr>
        <w:t>Suspension</w:t>
      </w:r>
    </w:p>
    <w:p w:rsidR="00922456" w:rsidRPr="00D947E7" w:rsidRDefault="00922456">
      <w:pPr>
        <w:rPr>
          <w:rFonts w:cstheme="minorHAnsi"/>
        </w:rPr>
      </w:pPr>
    </w:p>
    <w:p w:rsidR="00E51825" w:rsidRPr="00D947E7" w:rsidRDefault="00E51825">
      <w:pPr>
        <w:rPr>
          <w:rFonts w:cstheme="minorHAnsi"/>
        </w:rPr>
      </w:pPr>
    </w:p>
    <w:p w:rsidR="00922456" w:rsidRPr="00D947E7" w:rsidRDefault="00922456" w:rsidP="00D04F60">
      <w:pPr>
        <w:spacing w:after="240" w:line="276" w:lineRule="auto"/>
        <w:jc w:val="both"/>
        <w:rPr>
          <w:rFonts w:cstheme="minorHAnsi"/>
        </w:rPr>
      </w:pPr>
      <w:r w:rsidRPr="00D947E7">
        <w:rPr>
          <w:rFonts w:cstheme="minorHAnsi"/>
        </w:rPr>
        <w:t>Madame, Monsieur,</w:t>
      </w:r>
    </w:p>
    <w:p w:rsidR="003B50BF" w:rsidRPr="00D947E7" w:rsidRDefault="003B50BF" w:rsidP="00D04F60">
      <w:pPr>
        <w:spacing w:after="240" w:line="276" w:lineRule="auto"/>
        <w:jc w:val="both"/>
        <w:rPr>
          <w:rFonts w:cstheme="minorHAnsi"/>
        </w:rPr>
      </w:pPr>
      <w:r w:rsidRPr="00D947E7">
        <w:rPr>
          <w:rFonts w:cstheme="minorHAnsi"/>
        </w:rPr>
        <w:t xml:space="preserve">Suite aux différents courriers que nous vous avons adressés et qui sont restés sans retour, nous nous voyons dans l’obligation de suspendre notre </w:t>
      </w:r>
      <w:r w:rsidR="00EF3F1B" w:rsidRPr="00D947E7">
        <w:rPr>
          <w:rFonts w:cstheme="minorHAnsi"/>
        </w:rPr>
        <w:t>collaboration</w:t>
      </w:r>
      <w:r w:rsidRPr="00D947E7">
        <w:rPr>
          <w:rFonts w:cstheme="minorHAnsi"/>
        </w:rPr>
        <w:t xml:space="preserve"> jusqu’au recouvrement de la totalité de nos créances.</w:t>
      </w:r>
    </w:p>
    <w:p w:rsidR="003B50BF" w:rsidRPr="00D947E7" w:rsidRDefault="003B50BF" w:rsidP="00D04F60">
      <w:pPr>
        <w:spacing w:after="240" w:line="276" w:lineRule="auto"/>
        <w:jc w:val="both"/>
        <w:rPr>
          <w:rFonts w:cstheme="minorHAnsi"/>
        </w:rPr>
      </w:pPr>
      <w:r w:rsidRPr="00D947E7">
        <w:rPr>
          <w:rFonts w:cstheme="minorHAnsi"/>
        </w:rPr>
        <w:t>Par conséquent, à compter de cette date et jusqu’à nouvel ordre, vos assurés ne pourront plus être pris en charge au niveau de notre structure.</w:t>
      </w:r>
    </w:p>
    <w:p w:rsidR="00EF3F1B" w:rsidRPr="00D947E7" w:rsidRDefault="00EF3F1B" w:rsidP="00D04F60">
      <w:pPr>
        <w:spacing w:after="240" w:line="276" w:lineRule="auto"/>
        <w:jc w:val="both"/>
        <w:rPr>
          <w:rFonts w:cstheme="minorHAnsi"/>
        </w:rPr>
      </w:pPr>
      <w:r w:rsidRPr="00D947E7">
        <w:rPr>
          <w:rFonts w:cstheme="minorHAnsi"/>
        </w:rPr>
        <w:t>Cordialement</w:t>
      </w:r>
    </w:p>
    <w:p w:rsidR="003B50BF" w:rsidRPr="00D947E7" w:rsidRDefault="003B50BF" w:rsidP="00E51825">
      <w:pPr>
        <w:spacing w:after="240" w:line="276" w:lineRule="auto"/>
        <w:rPr>
          <w:rFonts w:cstheme="minorHAnsi"/>
        </w:rPr>
      </w:pPr>
    </w:p>
    <w:p w:rsidR="00922456" w:rsidRPr="00D947E7" w:rsidRDefault="00EF3F1B" w:rsidP="001F27D6">
      <w:pPr>
        <w:jc w:val="right"/>
        <w:rPr>
          <w:rFonts w:cstheme="minorHAnsi"/>
        </w:rPr>
      </w:pPr>
      <w:r w:rsidRPr="00D947E7">
        <w:rPr>
          <w:rFonts w:cstheme="minorHAnsi"/>
        </w:rPr>
        <w:t>La Direction</w:t>
      </w:r>
    </w:p>
    <w:sectPr w:rsidR="00922456" w:rsidRPr="00D947E7" w:rsidSect="00570836">
      <w:headerReference w:type="default" r:id="rId6"/>
      <w:pgSz w:w="11906" w:h="16838"/>
      <w:pgMar w:top="1418" w:right="1985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F67" w:rsidRDefault="003E1F67" w:rsidP="00570836">
      <w:pPr>
        <w:spacing w:after="0" w:line="240" w:lineRule="auto"/>
      </w:pPr>
      <w:r>
        <w:separator/>
      </w:r>
    </w:p>
  </w:endnote>
  <w:endnote w:type="continuationSeparator" w:id="0">
    <w:p w:rsidR="003E1F67" w:rsidRDefault="003E1F67" w:rsidP="0057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F67" w:rsidRDefault="003E1F67" w:rsidP="00570836">
      <w:pPr>
        <w:spacing w:after="0" w:line="240" w:lineRule="auto"/>
      </w:pPr>
      <w:r>
        <w:separator/>
      </w:r>
    </w:p>
  </w:footnote>
  <w:footnote w:type="continuationSeparator" w:id="0">
    <w:p w:rsidR="003E1F67" w:rsidRDefault="003E1F67" w:rsidP="0057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836" w:rsidRDefault="00570836" w:rsidP="00287E4A">
    <w:pPr>
      <w:pStyle w:val="Pieddepag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1705213" cy="495369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E4A" w:rsidRPr="00287E4A">
      <w:rPr>
        <w:sz w:val="16"/>
        <w:szCs w:val="16"/>
      </w:rPr>
      <w:t xml:space="preserve"> </w:t>
    </w:r>
    <w:r w:rsidR="00287E4A">
      <w:rPr>
        <w:sz w:val="16"/>
        <w:szCs w:val="16"/>
      </w:rPr>
      <w:tab/>
    </w:r>
    <w:r w:rsidR="00287E4A">
      <w:rPr>
        <w:sz w:val="16"/>
        <w:szCs w:val="16"/>
      </w:rPr>
      <w:tab/>
    </w:r>
    <w:r w:rsidR="00D947E7">
      <w:rPr>
        <w:sz w:val="16"/>
        <w:szCs w:val="16"/>
      </w:rPr>
      <w:t>PO02-FO0015</w:t>
    </w:r>
  </w:p>
  <w:p w:rsidR="00D947E7" w:rsidRPr="00287E4A" w:rsidRDefault="00D947E7" w:rsidP="00287E4A">
    <w:pPr>
      <w:pStyle w:val="Pieddepag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V2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56"/>
    <w:rsid w:val="001F27D6"/>
    <w:rsid w:val="00287E4A"/>
    <w:rsid w:val="003B50BF"/>
    <w:rsid w:val="003B57EE"/>
    <w:rsid w:val="003E1F67"/>
    <w:rsid w:val="00405503"/>
    <w:rsid w:val="00464264"/>
    <w:rsid w:val="00491D05"/>
    <w:rsid w:val="00497832"/>
    <w:rsid w:val="0056142E"/>
    <w:rsid w:val="00570836"/>
    <w:rsid w:val="00922456"/>
    <w:rsid w:val="00925484"/>
    <w:rsid w:val="00A86CBA"/>
    <w:rsid w:val="00B61919"/>
    <w:rsid w:val="00D04F60"/>
    <w:rsid w:val="00D947E7"/>
    <w:rsid w:val="00DD6FFE"/>
    <w:rsid w:val="00DD70D4"/>
    <w:rsid w:val="00E51825"/>
    <w:rsid w:val="00ED1EC1"/>
    <w:rsid w:val="00EF3F1B"/>
    <w:rsid w:val="00F1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71613"/>
  <w15:chartTrackingRefBased/>
  <w15:docId w15:val="{CF304AF8-AFAF-45FD-8026-F393E0DF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0836"/>
  </w:style>
  <w:style w:type="paragraph" w:styleId="Pieddepage">
    <w:name w:val="footer"/>
    <w:basedOn w:val="Normal"/>
    <w:link w:val="PieddepageCar"/>
    <w:uiPriority w:val="99"/>
    <w:unhideWhenUsed/>
    <w:rsid w:val="0057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</cp:lastModifiedBy>
  <cp:revision>11</cp:revision>
  <cp:lastPrinted>2017-07-18T14:01:00Z</cp:lastPrinted>
  <dcterms:created xsi:type="dcterms:W3CDTF">2017-07-18T14:46:00Z</dcterms:created>
  <dcterms:modified xsi:type="dcterms:W3CDTF">2019-11-05T18:42:00Z</dcterms:modified>
</cp:coreProperties>
</file>